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86" w:rsidRDefault="00265D86" w:rsidP="00265D8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b/>
          <w:bCs/>
          <w:color w:val="000000"/>
          <w:sz w:val="50"/>
          <w:szCs w:val="50"/>
        </w:rPr>
        <w:t>Как хранить лекарства в доме.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Лечиться приходится всем и в каждом доме есть таблетки, порошки и настойки. Семейные врачи знают, что все люди делятся на 2 категории: одни хранят лекарства в аптечке, другие ищут их по всей квартире и находят в шкафчике для посуды, в холодильнике, в ванной или в ящике письменного стола.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Когда в доме появляется ребенок, все медикаменты должны быть надежно спрятаны. Причина этому простая: совсем маленькие дети тянут в рот все – так они изучают мир, дети чуть постарше любят конфеты и думают, что яркие горошины в блестящей упаковке - это оно и есть. А если учесть, что витамины, детские лекарства, леденцы от кашля приятные на вкус, то становится понятно, почему отравления бывают очень сильные.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Georgia" w:hAnsi="Georgia"/>
          <w:b/>
          <w:bCs/>
          <w:color w:val="000000"/>
          <w:sz w:val="28"/>
          <w:szCs w:val="28"/>
        </w:rPr>
        <w:t>Правило 1: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Хранить лекарства нужно в недоступном для малыша месте, где-нибудь высоко и желательно вне поля зрения ребенка. Надежнее всего для хранения медикаментов использовать шкаф, который будет прочно заперт. Лучше не принимай никаких лекарств на глазах у своего ребенка. Дети любят подражать своим родителям.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Georgia" w:hAnsi="Georgia"/>
          <w:b/>
          <w:bCs/>
          <w:color w:val="000000"/>
          <w:sz w:val="28"/>
          <w:szCs w:val="28"/>
        </w:rPr>
        <w:t>Правило 2: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Детские лекарства должны храниться в их оригинальных упаковках с инструкциями, чтобы избежать приема не того лекарства и передозировки ребенка препаратами. Желательно хранить детские лекарства отдельно от взрослых. Давать ребенку лекарства для взрослых категорически не рекомендуется, так как можно прогадать с дозировкой, даже разрезая таблетки на половинки и четверти.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Georgia" w:hAnsi="Georgia"/>
          <w:b/>
          <w:bCs/>
          <w:color w:val="000000"/>
          <w:sz w:val="28"/>
          <w:szCs w:val="28"/>
        </w:rPr>
        <w:t>Правило 3:                      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Никогда не называйте лекарства конфетами. Это может сбить с толку ребенка и однажды он может съесть таблетки, считая их конфетами. Называйте вещи своими именами и объясните ребенку значение слова «лекарства», при этом, не запугивая его. Так же правильным будет помочь ребенку понять, что не стоит пить или есть что-то незнакомое без разрешения родителей, дабы избежать трагических последствий.                                    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Georgia" w:hAnsi="Georgia"/>
          <w:b/>
          <w:bCs/>
          <w:color w:val="000000"/>
          <w:sz w:val="28"/>
          <w:szCs w:val="28"/>
        </w:rPr>
        <w:t>  Правило 4:                                                                                                                                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В доме лучше не держать ртутных градусников и измерять температуру ребенка электронным градусником, они более точные, удобные и не опасны для здоровья ребенка и членов семьи. Хорошей идеей так же может послужить регулярная ревизия домашней аптечки на наличие простроченных лекарств или лекарств, чей срок годности скоро истечет.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Следование этим простым правилам поможет родителям сберечь здоровье деток и все семьи.</w:t>
      </w:r>
    </w:p>
    <w:p w:rsidR="00265D86" w:rsidRDefault="00265D86" w:rsidP="00265D8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Georgia" w:hAnsi="Georgia"/>
          <w:b/>
          <w:bCs/>
          <w:color w:val="000000"/>
          <w:sz w:val="28"/>
          <w:szCs w:val="28"/>
        </w:rPr>
        <w:t>Как помочь ребенку, если он проглотил опасные или ненужные для него лекарства.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t>Несмотря на то, что взрослые члены семьи стараются всегда держать маленьких детей в поле своего зрения и следить за тем, что они делают, уберечь этих маленьких сорванцов от всего на свете получается не у всех и далеко не всегда. Ситуация, когда дети добираются до спрятанных в дальний угол таблеток и лекарств, или просто до оставленных на доступном месте – не такая уж редкая. И вот, вы уже находите пустые скляночки, порванные лекарственные упаковки и, конечно же, приходите в ужас от мысли, что ребенок мог отравиться, съев опасные или просто ненужные ему лекарственные препараты. Что делать в первую очередь, если такая ситуация случилась и в вашем доме?</w:t>
      </w:r>
    </w:p>
    <w:p w:rsidR="00265D86" w:rsidRDefault="00265D86" w:rsidP="00265D8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Georgia" w:hAnsi="Georgia"/>
          <w:b/>
          <w:bCs/>
          <w:color w:val="000000"/>
          <w:sz w:val="28"/>
          <w:szCs w:val="28"/>
        </w:rPr>
        <w:t>Первые меры для спасения ребенка в случае отравления лекарствами.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Georgia" w:hAnsi="Georgia"/>
          <w:color w:val="000000"/>
          <w:sz w:val="28"/>
          <w:szCs w:val="28"/>
        </w:rPr>
        <w:lastRenderedPageBreak/>
        <w:t>Прежде всего, необходимо попытаться вызвать рвоту у ребенка. Для этого положите ребенка животом к себе на колени таким образом, чтобы его голова смотрела в пол, и как бы это ни было неприятно для ребёнка необходимо затолкать ему в рот свои два пальца, осторожно надавливая на основани</w:t>
      </w:r>
      <w:proofErr w:type="gramStart"/>
      <w:r>
        <w:rPr>
          <w:rStyle w:val="c1"/>
          <w:rFonts w:ascii="Georgia" w:hAnsi="Georgia"/>
          <w:color w:val="000000"/>
          <w:sz w:val="28"/>
          <w:szCs w:val="28"/>
        </w:rPr>
        <w:t>е</w:t>
      </w:r>
      <w:proofErr w:type="gramEnd"/>
      <w:r>
        <w:rPr>
          <w:rStyle w:val="c1"/>
          <w:rFonts w:ascii="Georgia" w:hAnsi="Georgia"/>
          <w:color w:val="000000"/>
          <w:sz w:val="28"/>
          <w:szCs w:val="28"/>
        </w:rPr>
        <w:t xml:space="preserve"> языка. Такими действиями попытайтесь вызвать у него рвоту. Если не получается с первого раза, заставьте выпить ребенка стакан или даже два стакана кипяченой воды и снова попытайтесь вызвать у него рвоту. Понятно, что такие действия родителей или других взрослых членов семьи приводят к раздражению или даже истерике ребенка, но всё же нужно стараться это сделать.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Georgia" w:hAnsi="Georgia"/>
          <w:color w:val="000000"/>
          <w:sz w:val="28"/>
          <w:szCs w:val="28"/>
        </w:rPr>
        <w:t>Если же ваши попытки оказались безрезультатными, лучше всего вызвать скорую помощь, либо самим доставить ребенка, проглотившего лекарства, в больницу</w:t>
      </w:r>
      <w:r>
        <w:rPr>
          <w:rStyle w:val="c7"/>
          <w:rFonts w:ascii="Georgia" w:hAnsi="Georgia"/>
          <w:color w:val="000000"/>
          <w:sz w:val="30"/>
          <w:szCs w:val="30"/>
        </w:rPr>
        <w:t>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Georgia" w:hAnsi="Georgia"/>
          <w:b/>
          <w:bCs/>
          <w:color w:val="000000"/>
          <w:sz w:val="30"/>
          <w:szCs w:val="30"/>
        </w:rPr>
        <w:t>Меры предосторожности: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Georgia" w:hAnsi="Georgia"/>
          <w:color w:val="000000"/>
          <w:sz w:val="30"/>
          <w:szCs w:val="30"/>
        </w:rPr>
        <w:t>Чтобы избежать ситуаций с отравлениями детьми лекарствами, описанными выше, взрослые должны следить, чтобы все лекарства, таблетки и ядовитые жидкости всегда находились в недоступном для детей месте. Это касается не только опасных или ненужных для ребенка лекарств, но и таких, которые предназначены самому малышу. Даже простые витамины, принятые в чрезмерно большой дозе, могут привести к нехорошим последствиям, к аллергии, например.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Georgia" w:hAnsi="Georgia"/>
          <w:color w:val="000000"/>
          <w:sz w:val="30"/>
          <w:szCs w:val="30"/>
        </w:rPr>
        <w:t>Ну а если малыш выпил таблетки, предназначенные взрослым людям, например, обезболивающие, успокоительные или понижающие давление лекарства, то даже самая малая их доза может привести к тяжелому отравлению.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Georgia" w:hAnsi="Georgia"/>
          <w:color w:val="000000"/>
          <w:sz w:val="30"/>
          <w:szCs w:val="30"/>
        </w:rPr>
        <w:t>Не забывайте также убирать подальше и препараты бытовой химии. Марганцовка, уксус, сами понимаете, также являются опасными жидкостями для детей.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Georgia" w:hAnsi="Georgia"/>
          <w:color w:val="000000"/>
          <w:sz w:val="30"/>
          <w:szCs w:val="30"/>
        </w:rPr>
        <w:t>Табак из сигарет, оказавшийся по невниманию взрослых в организме ребенка также представляет серьезную угрозу для его здоровья.</w:t>
      </w:r>
    </w:p>
    <w:p w:rsidR="00265D86" w:rsidRDefault="00265D86" w:rsidP="00265D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Georgia" w:hAnsi="Georgia"/>
          <w:color w:val="000000"/>
          <w:sz w:val="30"/>
          <w:szCs w:val="30"/>
        </w:rPr>
        <w:t>Поэтому, будьте аккуратны и внимательны как к лекарствам, предметам бытовой химии, так и к тому, чем занимается и с чем пытается играть ваш ребенок. Тогда вы никогда не столкнетесь с опасными ситуациями лекарственного или любого другого отравления.</w:t>
      </w:r>
    </w:p>
    <w:p w:rsidR="000F7CC7" w:rsidRDefault="000F7CC7"/>
    <w:sectPr w:rsidR="000F7CC7" w:rsidSect="00265D86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5D86"/>
    <w:rsid w:val="000738CB"/>
    <w:rsid w:val="000B4F0B"/>
    <w:rsid w:val="000D5A87"/>
    <w:rsid w:val="000F7CC7"/>
    <w:rsid w:val="002340D4"/>
    <w:rsid w:val="00265D86"/>
    <w:rsid w:val="007741B9"/>
    <w:rsid w:val="008B771E"/>
    <w:rsid w:val="00B3100A"/>
    <w:rsid w:val="00EB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65D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D86"/>
  </w:style>
  <w:style w:type="paragraph" w:customStyle="1" w:styleId="c0">
    <w:name w:val="c0"/>
    <w:basedOn w:val="a"/>
    <w:rsid w:val="00265D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5D86"/>
  </w:style>
  <w:style w:type="character" w:customStyle="1" w:styleId="c4">
    <w:name w:val="c4"/>
    <w:basedOn w:val="a0"/>
    <w:rsid w:val="00265D86"/>
  </w:style>
  <w:style w:type="character" w:customStyle="1" w:styleId="c9">
    <w:name w:val="c9"/>
    <w:basedOn w:val="a0"/>
    <w:rsid w:val="00265D86"/>
  </w:style>
  <w:style w:type="character" w:customStyle="1" w:styleId="c7">
    <w:name w:val="c7"/>
    <w:basedOn w:val="a0"/>
    <w:rsid w:val="00265D86"/>
  </w:style>
  <w:style w:type="character" w:customStyle="1" w:styleId="c8">
    <w:name w:val="c8"/>
    <w:basedOn w:val="a0"/>
    <w:rsid w:val="00265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2019-04-29T06:20:00Z</cp:lastPrinted>
  <dcterms:created xsi:type="dcterms:W3CDTF">2019-04-29T06:20:00Z</dcterms:created>
  <dcterms:modified xsi:type="dcterms:W3CDTF">2019-04-29T11:38:00Z</dcterms:modified>
</cp:coreProperties>
</file>