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1E" w:rsidRDefault="00C34C1E" w:rsidP="00C34C1E">
      <w:pPr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C34C1E" w:rsidRDefault="00C34C1E" w:rsidP="00C34C1E">
      <w:pPr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C34C1E" w:rsidRDefault="00C34C1E" w:rsidP="00C34C1E">
      <w:pPr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C34C1E" w:rsidRPr="00C34C1E" w:rsidRDefault="00C34C1E" w:rsidP="00C34C1E">
      <w:pPr>
        <w:pStyle w:val="a3"/>
        <w:spacing w:before="0" w:beforeAutospacing="0" w:after="0" w:afterAutospacing="0" w:line="330" w:lineRule="atLeast"/>
        <w:rPr>
          <w:rStyle w:val="a4"/>
          <w:color w:val="555555"/>
          <w:sz w:val="28"/>
          <w:szCs w:val="28"/>
        </w:rPr>
      </w:pPr>
      <w:r>
        <w:rPr>
          <w:rFonts w:ascii="Verdana" w:hAnsi="Verdana"/>
          <w:color w:val="555555"/>
          <w:sz w:val="21"/>
          <w:szCs w:val="21"/>
        </w:rPr>
        <w:t xml:space="preserve">                                        </w:t>
      </w:r>
      <w:r>
        <w:rPr>
          <w:rStyle w:val="a4"/>
          <w:color w:val="555555"/>
          <w:sz w:val="28"/>
          <w:szCs w:val="28"/>
        </w:rPr>
        <w:t>Правила для родителей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jc w:val="both"/>
        <w:rPr>
          <w:rStyle w:val="a4"/>
          <w:rFonts w:ascii="Verdana" w:hAnsi="Verdana"/>
          <w:color w:val="555555"/>
          <w:sz w:val="21"/>
          <w:szCs w:val="21"/>
        </w:rPr>
      </w:pPr>
    </w:p>
    <w:p w:rsidR="00C34C1E" w:rsidRDefault="00C34C1E" w:rsidP="00C34C1E">
      <w:pPr>
        <w:pStyle w:val="a3"/>
        <w:spacing w:before="0" w:beforeAutospacing="0" w:after="0" w:afterAutospacing="0" w:line="330" w:lineRule="atLeast"/>
        <w:jc w:val="both"/>
        <w:rPr>
          <w:rStyle w:val="a4"/>
          <w:rFonts w:ascii="Verdana" w:hAnsi="Verdana"/>
          <w:color w:val="555555"/>
          <w:sz w:val="21"/>
          <w:szCs w:val="21"/>
        </w:rPr>
      </w:pPr>
    </w:p>
    <w:p w:rsidR="00C34C1E" w:rsidRDefault="00C34C1E" w:rsidP="00C34C1E">
      <w:pPr>
        <w:pStyle w:val="a3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21"/>
          <w:szCs w:val="21"/>
        </w:rPr>
      </w:pPr>
      <w:r>
        <w:rPr>
          <w:rStyle w:val="a4"/>
          <w:rFonts w:ascii="Verdana" w:hAnsi="Verdana"/>
          <w:color w:val="555555"/>
          <w:sz w:val="21"/>
          <w:szCs w:val="21"/>
        </w:rPr>
        <w:t> </w:t>
      </w:r>
      <w:r>
        <w:rPr>
          <w:rFonts w:ascii="Verdana" w:hAnsi="Verdana"/>
          <w:color w:val="555555"/>
          <w:sz w:val="21"/>
          <w:szCs w:val="21"/>
        </w:rPr>
        <w:t>1. Родители (законные представители) должны приводить ребенка в детский сад не позднее 8.00ч. не нарушая установленный режим дня. Индивидуальный режим посещения должен согласовываться с заведующим ДОУ.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2.  Родители (законные представители) должны лично передавать и забирать ребенка у воспитателя, не передоверяя ребенка посторонним лицам, в том числе не достигшим 16 лет.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3. Необходимо забирать ребенка из детского сада не позднее 17.30 час. Содержание ребенка в детском саду после 17.30 час. рассматривается как сверхурочная работа воспитатели, которая должна осуществляться по договоренности сторон.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4. Не допускается посещение детского сада родителем (законным представителем)  в нетрезвом состоянии. Родителям (законным представителям) в нетрезвом состоянии ребенок не передается.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5. Родители (законные представители) обязаны приводить ребенка в детский сад здоровым, в опрятном виде, чистой одежде и обуви. Иметь запасной комплект одежды, сменную обувь, физкультурные одежду и обувь. Все предметы одежды должны быть исправными, удобными и иметь метки с инициалами ребенка.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6. Родителям (законным представителям) необходимо строго следить за тем, что ребенок берет с собой в детский сад (монетки, значки, зажигалки и другие опасные предметы).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7. Воспитатель не несет ответственность за сохранность принесенных  из дома игрушек, дорогих вещей (украшений, мобильных телефонов и т.д.).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8. Родители (законные представители) должны своевременно (накануне до 13.00 ч.) информировать  детский сад о предстоящем отсутствии ребенка, о факте его болезни по тел. 2-14-55. Своевременно представлять медицинскую справку после болезни, представлять  справку от врача-педиатра при отсутствии ребенка в учреждении более 3-х дней.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9. Сообщать накануне о начале посещения ребенком учреждения после болезни или отпуска.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10. Известить (письменно) руководителя детского сада при планировании длительного отсутствия  ребенка (на время  отпуска родителей или лечении в санатории).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11. Родители (законные представители) могут взаимодействовать с детским садом по всем направлениям воспитания  и обучения ребенка.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12. Родители (законные представители) должны своевременно выполнять рекомендации медицинского работника ДОУ, представлять требуемые документы в течение 2-х недель.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13.Посещать родительские собрания и другие мероприятия, проводимые в детском саду, необходимо в сменной обуви. Участвовать в праздничных мероприятиях в парадной одежде и сменной обуви.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14.</w:t>
      </w:r>
      <w:r>
        <w:rPr>
          <w:rStyle w:val="apple-converted-space"/>
          <w:rFonts w:ascii="Verdana" w:hAnsi="Verdana"/>
          <w:color w:val="555555"/>
          <w:sz w:val="21"/>
          <w:szCs w:val="21"/>
        </w:rPr>
        <w:t> </w:t>
      </w:r>
      <w:r>
        <w:rPr>
          <w:rStyle w:val="a4"/>
          <w:rFonts w:ascii="Verdana" w:hAnsi="Verdana"/>
          <w:color w:val="555555"/>
          <w:sz w:val="21"/>
          <w:szCs w:val="21"/>
        </w:rPr>
        <w:t>Вести фото и видеосъемку праздничного мероприятия разрешается одному взрослому от группы.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15. Необходимо своевременно сообщать об изменении адреса места жительства, смене номера контактного телефона, места работы воспитателям.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16. По вопросам учебно-воспитательной работы учреждение взаимодействует только с родителями  (законными представителями) воспитанников (бабушки и дедушки таковыми не являются).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17. Родители (законные представители) должны быть вежливыми с сотрудниками учреждения, не решать спорные вопросы в присутствии детей и посторонних лиц.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18. Родители (законные представители) обязаны до 15-го числа текущего месяца внести родительскую плату за присмотр и уход за ребенком.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19. Родители (законные представители) обязаны соблюдать Устав детского сада, Правила внутреннего распорядка, СанПиН, условия договора между родителем (законным представителем) и ДОУ.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 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jc w:val="center"/>
        <w:rPr>
          <w:rFonts w:ascii="Verdana" w:hAnsi="Verdana"/>
          <w:color w:val="555555"/>
          <w:sz w:val="21"/>
          <w:szCs w:val="21"/>
        </w:rPr>
      </w:pPr>
      <w:r>
        <w:rPr>
          <w:rStyle w:val="a5"/>
          <w:rFonts w:ascii="Verdana" w:hAnsi="Verdana"/>
          <w:b/>
          <w:bCs/>
          <w:color w:val="555555"/>
          <w:sz w:val="21"/>
          <w:szCs w:val="21"/>
        </w:rPr>
        <w:t>Мы надеемся, что данные правила  помогут нам избежать возможных неприятностей и наладить доброжелательные и конструктивные отношения!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jc w:val="center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 </w:t>
      </w:r>
    </w:p>
    <w:p w:rsidR="00C34C1E" w:rsidRDefault="00C34C1E" w:rsidP="00C34C1E">
      <w:pPr>
        <w:pStyle w:val="a3"/>
        <w:spacing w:before="0" w:beforeAutospacing="0" w:after="0" w:afterAutospacing="0" w:line="330" w:lineRule="atLeast"/>
        <w:jc w:val="center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 </w:t>
      </w:r>
    </w:p>
    <w:p w:rsidR="00C34C1E" w:rsidRDefault="00C34C1E"/>
    <w:sectPr w:rsidR="00C34C1E" w:rsidSect="0030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B1AFC"/>
    <w:multiLevelType w:val="multilevel"/>
    <w:tmpl w:val="74DA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34C1E"/>
    <w:rsid w:val="00303164"/>
    <w:rsid w:val="00762697"/>
    <w:rsid w:val="00C30118"/>
    <w:rsid w:val="00C3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C1E"/>
    <w:rPr>
      <w:b/>
      <w:bCs/>
    </w:rPr>
  </w:style>
  <w:style w:type="character" w:customStyle="1" w:styleId="apple-converted-space">
    <w:name w:val="apple-converted-space"/>
    <w:basedOn w:val="a0"/>
    <w:rsid w:val="00C34C1E"/>
  </w:style>
  <w:style w:type="character" w:styleId="a5">
    <w:name w:val="Emphasis"/>
    <w:basedOn w:val="a0"/>
    <w:uiPriority w:val="20"/>
    <w:qFormat/>
    <w:rsid w:val="00C34C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2015-05-18T10:38:00Z</dcterms:created>
  <dcterms:modified xsi:type="dcterms:W3CDTF">2015-05-18T10:38:00Z</dcterms:modified>
</cp:coreProperties>
</file>