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524" w:rsidRPr="00F22004" w:rsidRDefault="00D722ED" w:rsidP="00184E93">
      <w:pPr>
        <w:ind w:firstLine="709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22004">
        <w:rPr>
          <w:rFonts w:ascii="Times New Roman" w:hAnsi="Times New Roman" w:cs="Times New Roman"/>
          <w:b/>
          <w:sz w:val="20"/>
          <w:szCs w:val="20"/>
        </w:rPr>
        <w:t>Критерии НОКО</w:t>
      </w:r>
      <w:r w:rsidR="00E8394C" w:rsidRPr="00F22004">
        <w:rPr>
          <w:rFonts w:ascii="Times New Roman" w:hAnsi="Times New Roman" w:cs="Times New Roman"/>
          <w:b/>
          <w:sz w:val="20"/>
          <w:szCs w:val="20"/>
        </w:rPr>
        <w:t>. Пояснения.</w:t>
      </w:r>
    </w:p>
    <w:p w:rsidR="00EB3544" w:rsidRPr="00F22004" w:rsidRDefault="00D722ED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 xml:space="preserve">Общие критерии, указанные в </w:t>
      </w:r>
      <w:r w:rsidR="00EB3544" w:rsidRPr="00F22004">
        <w:rPr>
          <w:rFonts w:ascii="Times New Roman" w:hAnsi="Times New Roman" w:cs="Times New Roman"/>
          <w:b/>
          <w:bCs/>
          <w:color w:val="000000"/>
          <w:sz w:val="20"/>
          <w:szCs w:val="20"/>
          <w:shd w:val="clear" w:color="auto" w:fill="FFFFFF"/>
        </w:rPr>
        <w:t>Федеральном законе от 29 декабря 2012 г. N 273-ФЗ "Об образовании в Российской Федерации":</w:t>
      </w:r>
    </w:p>
    <w:p w:rsidR="00EB3544" w:rsidRPr="00F22004" w:rsidRDefault="00EB3544" w:rsidP="00184E9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>и</w:t>
      </w:r>
      <w:r w:rsidR="00D722ED" w:rsidRPr="00F22004">
        <w:rPr>
          <w:rFonts w:ascii="Times New Roman" w:hAnsi="Times New Roman" w:cs="Times New Roman"/>
          <w:sz w:val="20"/>
          <w:szCs w:val="20"/>
        </w:rPr>
        <w:t>нформационная открытость и доступность  информации об ОО</w:t>
      </w:r>
    </w:p>
    <w:p w:rsidR="00EB3544" w:rsidRPr="00F22004" w:rsidRDefault="00EB3544" w:rsidP="00184E9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>к</w:t>
      </w:r>
      <w:r w:rsidR="00D722ED" w:rsidRPr="00F22004">
        <w:rPr>
          <w:rFonts w:ascii="Times New Roman" w:hAnsi="Times New Roman" w:cs="Times New Roman"/>
          <w:sz w:val="20"/>
          <w:szCs w:val="20"/>
        </w:rPr>
        <w:t>омфортность  условий, в которых осуществляется образовательная деятельность</w:t>
      </w:r>
      <w:r w:rsidRPr="00F22004">
        <w:rPr>
          <w:rFonts w:ascii="Times New Roman" w:hAnsi="Times New Roman" w:cs="Times New Roman"/>
          <w:sz w:val="20"/>
          <w:szCs w:val="20"/>
        </w:rPr>
        <w:t>;</w:t>
      </w:r>
    </w:p>
    <w:p w:rsidR="00EB3544" w:rsidRPr="00F22004" w:rsidRDefault="00EB3544" w:rsidP="00184E9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>д</w:t>
      </w:r>
      <w:r w:rsidR="00D722ED" w:rsidRPr="00F22004">
        <w:rPr>
          <w:rFonts w:ascii="Times New Roman" w:hAnsi="Times New Roman" w:cs="Times New Roman"/>
          <w:sz w:val="20"/>
          <w:szCs w:val="20"/>
        </w:rPr>
        <w:t>оброжелательность, вежливость, компетентность</w:t>
      </w:r>
      <w:r w:rsidRPr="00F22004">
        <w:rPr>
          <w:rFonts w:ascii="Times New Roman" w:hAnsi="Times New Roman" w:cs="Times New Roman"/>
          <w:sz w:val="20"/>
          <w:szCs w:val="20"/>
        </w:rPr>
        <w:t>;</w:t>
      </w:r>
    </w:p>
    <w:p w:rsidR="00D722ED" w:rsidRPr="00F22004" w:rsidRDefault="00EB3544" w:rsidP="00184E93">
      <w:pPr>
        <w:pStyle w:val="a3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>у</w:t>
      </w:r>
      <w:r w:rsidR="00D722ED" w:rsidRPr="00F22004">
        <w:rPr>
          <w:rFonts w:ascii="Times New Roman" w:hAnsi="Times New Roman" w:cs="Times New Roman"/>
          <w:sz w:val="20"/>
          <w:szCs w:val="20"/>
        </w:rPr>
        <w:t>довлетворенность качеством образовательной деятельности</w:t>
      </w:r>
      <w:r w:rsidRPr="00F22004">
        <w:rPr>
          <w:rFonts w:ascii="Times New Roman" w:hAnsi="Times New Roman" w:cs="Times New Roman"/>
          <w:sz w:val="20"/>
          <w:szCs w:val="20"/>
        </w:rPr>
        <w:t>;</w:t>
      </w:r>
    </w:p>
    <w:p w:rsidR="00735ACF" w:rsidRPr="00F22004" w:rsidRDefault="00735ACF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:rsidR="00EB3544" w:rsidRPr="00F22004" w:rsidRDefault="001C4948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F22004">
        <w:rPr>
          <w:rFonts w:ascii="Times New Roman" w:hAnsi="Times New Roman" w:cs="Times New Roman"/>
          <w:sz w:val="20"/>
          <w:szCs w:val="20"/>
        </w:rPr>
        <w:t>Если мы посмотрим на эти критерии, то увидим, что они очень близки (за исключением «времени на ожидание и получение услуги») критериям, которые установлены в стандартах предоставления государственных (муниципальных) услуг. Это деятельность МФЦ, с которыми каждый из нас сталкивался и там действительно важно, как долго мы сидим в очереди с электронным талоном, насколько комфортно нам сидеть в очереди, насколько вежливы с нами</w:t>
      </w:r>
      <w:r w:rsidR="00735ACF" w:rsidRPr="00F22004">
        <w:rPr>
          <w:rFonts w:ascii="Times New Roman" w:hAnsi="Times New Roman" w:cs="Times New Roman"/>
          <w:sz w:val="20"/>
          <w:szCs w:val="20"/>
        </w:rPr>
        <w:t xml:space="preserve"> работники этого центра и т.д. </w:t>
      </w:r>
      <w:r w:rsidR="00E8394C" w:rsidRPr="00F22004">
        <w:rPr>
          <w:rFonts w:ascii="Times New Roman" w:hAnsi="Times New Roman" w:cs="Times New Roman"/>
          <w:sz w:val="20"/>
          <w:szCs w:val="20"/>
        </w:rPr>
        <w:t>Данные</w:t>
      </w:r>
      <w:r w:rsidR="00735ACF" w:rsidRPr="00F22004">
        <w:rPr>
          <w:rFonts w:ascii="Times New Roman" w:hAnsi="Times New Roman" w:cs="Times New Roman"/>
          <w:sz w:val="20"/>
          <w:szCs w:val="20"/>
        </w:rPr>
        <w:t xml:space="preserve"> критерии достаточно автоматически были перенесены на важнейшие области социальной</w:t>
      </w:r>
      <w:r w:rsidRPr="00F22004">
        <w:rPr>
          <w:rFonts w:ascii="Times New Roman" w:hAnsi="Times New Roman" w:cs="Times New Roman"/>
          <w:sz w:val="20"/>
          <w:szCs w:val="20"/>
        </w:rPr>
        <w:t xml:space="preserve"> </w:t>
      </w:r>
      <w:r w:rsidR="00735ACF" w:rsidRPr="00F22004">
        <w:rPr>
          <w:rFonts w:ascii="Times New Roman" w:hAnsi="Times New Roman" w:cs="Times New Roman"/>
          <w:sz w:val="20"/>
          <w:szCs w:val="20"/>
        </w:rPr>
        <w:t>сферы, в то</w:t>
      </w:r>
      <w:r w:rsidR="00E8394C" w:rsidRPr="00F22004">
        <w:rPr>
          <w:rFonts w:ascii="Times New Roman" w:hAnsi="Times New Roman" w:cs="Times New Roman"/>
          <w:sz w:val="20"/>
          <w:szCs w:val="20"/>
        </w:rPr>
        <w:t>м</w:t>
      </w:r>
      <w:r w:rsidR="00735ACF" w:rsidRPr="00F22004">
        <w:rPr>
          <w:rFonts w:ascii="Times New Roman" w:hAnsi="Times New Roman" w:cs="Times New Roman"/>
          <w:sz w:val="20"/>
          <w:szCs w:val="20"/>
        </w:rPr>
        <w:t xml:space="preserve"> числе и на образование. И если в здравоохранении мы еще можем использовать такой критерий, как «время ожидания услуги», то в сфере образования мы понимаем, что речь идет о длящихся отношениях, когда невозможно сказать о времени ожидания получения услуги (кроме электронной очереди в ДОУ). Поэтому многие специалисты говорят о том, что если для образования использовать только критерии, установленные в </w:t>
      </w:r>
      <w:r w:rsidR="00735ACF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Федеральном законе от 29 декабря 2012 г. N 273-ФЗ "Об образовании в Российской Федерации", то ничего, конкретно касающегося специфики </w:t>
      </w:r>
      <w:r w:rsidR="00E8394C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качества образования,</w:t>
      </w:r>
      <w:r w:rsidR="00735ACF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получить было бы нельзя. Заметим, что речь идет также об информационном аспекте деятельности ОО. </w:t>
      </w:r>
    </w:p>
    <w:p w:rsidR="00735ACF" w:rsidRPr="00F22004" w:rsidRDefault="00397BAE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Мы знаем, </w:t>
      </w:r>
      <w:r w:rsidR="00E8394C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что </w:t>
      </w:r>
      <w:r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Федеральным законом "Об образовании в Российской Федерации" введен специальный институт – «информационная открытость», который закреплен в специальной статье, </w:t>
      </w:r>
      <w:r w:rsidR="00E8394C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налагающей</w:t>
      </w:r>
      <w:r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на ОО значительные обязанности, связанные с обеспечением этой информационной открытости.</w:t>
      </w:r>
    </w:p>
    <w:p w:rsidR="00397BAE" w:rsidRPr="00F22004" w:rsidRDefault="00397BAE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Сегодняшняя ОО должна иметь собственное электронное лицо – это ее сайт. На этом сайте располагается информация, которая характеризует деятельность ОО. Вот здесь возникает очень много вопросов. </w:t>
      </w:r>
      <w:r w:rsidR="00E8394C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Существует ряд информации для размещения на официальном сайте ОО, являющейся обязательной. Если какая-то часть </w:t>
      </w:r>
      <w:r w:rsidR="00F04355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не размещена – это влечет за собой неблагоприятные последствия, связанные с прокурорской проверкой, проблемы в лицензировании.</w:t>
      </w:r>
    </w:p>
    <w:p w:rsidR="00F04355" w:rsidRPr="00F22004" w:rsidRDefault="00F04355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</w:pPr>
      <w:r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Требования по НОКО, указанные в </w:t>
      </w:r>
      <w:r w:rsidR="00E8394C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законе "Об образовании в Российской Федерации"</w:t>
      </w:r>
      <w:r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, относятся к органам исполнительной власти, общественным советам, организациям операторам. Требований</w:t>
      </w:r>
      <w:r w:rsidR="00E8394C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к сайтам</w:t>
      </w:r>
      <w:r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ОО в данных анкетах не содержится. Т.</w:t>
      </w:r>
      <w:r w:rsidR="00E8394C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е</w:t>
      </w:r>
      <w:r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. изначально замысел был таков, что </w:t>
      </w:r>
      <w:r w:rsidR="00E8394C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на </w:t>
      </w:r>
      <w:r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сайт</w:t>
      </w:r>
      <w:r w:rsidR="00E8394C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е</w:t>
      </w:r>
      <w:r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ОО должна быть представлена информация о ее деятельности</w:t>
      </w:r>
      <w:r w:rsidR="00E8394C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настолько полно</w:t>
      </w:r>
      <w:r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, что</w:t>
      </w:r>
      <w:r w:rsidR="00760D63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>,</w:t>
      </w:r>
      <w:r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 работая </w:t>
      </w:r>
      <w:r w:rsidR="00E8394C"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только </w:t>
      </w:r>
      <w:r w:rsidRPr="00F22004">
        <w:rPr>
          <w:rFonts w:ascii="Times New Roman" w:hAnsi="Times New Roman" w:cs="Times New Roman"/>
          <w:bCs/>
          <w:color w:val="000000"/>
          <w:sz w:val="20"/>
          <w:szCs w:val="20"/>
          <w:shd w:val="clear" w:color="auto" w:fill="FFFFFF"/>
        </w:rPr>
        <w:t xml:space="preserve">с сайтом, организации-оператору можно получить ответы на все основные вопросы, которые требуются для составления рейтингов и т.п. </w:t>
      </w:r>
    </w:p>
    <w:p w:rsidR="00760D63" w:rsidRPr="00F22004" w:rsidRDefault="00F04355" w:rsidP="001148F2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</w:pPr>
      <w:r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И вот здесь мы приходим к ситуации, когда не до конца выполн</w:t>
      </w:r>
      <w:r w:rsidR="00D051B1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енные</w:t>
      </w:r>
      <w:r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обязательства, возложенные на ОО </w:t>
      </w:r>
      <w:r w:rsidR="00D051B1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федеральным законом</w:t>
      </w:r>
      <w:r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, приводят к бюрократическим, организационным или иным нагрузкам в деятельности ОО. Если посмотреть сайты, то мы увидим, что они полностью не соответствуют ФЗ. Очень часто ОО не размещают на сайте не копии локальных актов, а проекты, или размещ</w:t>
      </w:r>
      <w:r w:rsidR="00D051B1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аю</w:t>
      </w:r>
      <w:r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т </w:t>
      </w:r>
      <w:r w:rsidR="00D051B1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документы </w:t>
      </w:r>
      <w:r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без реквизитов или устаревшие. Это </w:t>
      </w:r>
      <w:r w:rsidR="00D051B1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– </w:t>
      </w:r>
      <w:r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нарушение. Очень часто </w:t>
      </w:r>
      <w:r w:rsidR="001148F2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на сайте выставляются</w:t>
      </w:r>
      <w:r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лишь минимально необходимые локальные нормативные акты.</w:t>
      </w:r>
      <w:r w:rsidR="00760D63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Рекомендуется </w:t>
      </w:r>
      <w:r w:rsidR="001148F2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выставлять</w:t>
      </w:r>
      <w:r w:rsidR="00760D63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все локальные акты, которые устанавливают требования к обучающимся, к пед</w:t>
      </w:r>
      <w:r w:rsidR="001148F2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агогическим </w:t>
      </w:r>
      <w:r w:rsidR="00760D63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работникам, родителям</w:t>
      </w:r>
      <w:r w:rsidR="001148F2" w:rsidRPr="00F22004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FFFFF"/>
        </w:rPr>
        <w:t>.</w:t>
      </w:r>
      <w:r w:rsidR="00760D63" w:rsidRPr="00F22004">
        <w:rPr>
          <w:rFonts w:ascii="Times New Roman" w:hAnsi="Times New Roman" w:cs="Times New Roman"/>
          <w:bCs/>
          <w:color w:val="FF0000"/>
          <w:sz w:val="20"/>
          <w:szCs w:val="20"/>
          <w:shd w:val="clear" w:color="auto" w:fill="FFFFFF"/>
        </w:rPr>
        <w:t xml:space="preserve"> </w:t>
      </w:r>
      <w:r w:rsidR="001148F2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В</w:t>
      </w:r>
      <w:r w:rsidR="00760D63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этом случае будет обеспечена полная информационная открытость. Речь не идет о внутренних</w:t>
      </w:r>
      <w:r w:rsidR="001148F2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, текущих,</w:t>
      </w:r>
      <w:r w:rsidR="00760D63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приказах. Речь идет о правилах приема, перевода, режима работы ОО и т.д. Имея все на сайте ОО, снижается нагрузка при участии </w:t>
      </w:r>
      <w:r w:rsidR="001148F2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образовательной организации </w:t>
      </w:r>
      <w:r w:rsidR="00760D63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в</w:t>
      </w:r>
      <w:r w:rsidR="001148F2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процедуре</w:t>
      </w:r>
      <w:r w:rsidR="00760D63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НОКО. Нагрузка состоит в том, что когда организация-оператор проводит НОК </w:t>
      </w:r>
      <w:r w:rsidR="001148F2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образовательной </w:t>
      </w:r>
      <w:r w:rsidR="00760D63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деятельности по критериям, установленным общественным советом, то для составления полноценной оценки, требуются данные, которые из открытых источников она получить не может. И тогда эта </w:t>
      </w:r>
      <w:r w:rsidR="00760D63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lastRenderedPageBreak/>
        <w:t xml:space="preserve">организация-оператор вправе обратиться за дополнительной информацией. Учредитель </w:t>
      </w:r>
      <w:r w:rsidR="001148F2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ОО </w:t>
      </w:r>
      <w:r w:rsidR="00760D63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должен </w:t>
      </w:r>
      <w:r w:rsidR="001148F2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предоставить</w:t>
      </w:r>
      <w:r w:rsidR="00760D63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 xml:space="preserve"> требуемую информацию. А откуда? Естественно, запросит </w:t>
      </w:r>
      <w:r w:rsidR="001148F2" w:rsidRPr="00F22004">
        <w:rPr>
          <w:rFonts w:ascii="Times New Roman" w:hAnsi="Times New Roman" w:cs="Times New Roman"/>
          <w:bCs/>
          <w:sz w:val="20"/>
          <w:szCs w:val="20"/>
          <w:shd w:val="clear" w:color="auto" w:fill="FFFFFF"/>
        </w:rPr>
        <w:t>в ОО.</w:t>
      </w:r>
    </w:p>
    <w:p w:rsidR="00945B35" w:rsidRPr="00F22004" w:rsidRDefault="00945B35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945B35" w:rsidRPr="00F22004" w:rsidRDefault="00760D63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F22004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 xml:space="preserve">Обратите внимание: </w:t>
      </w:r>
    </w:p>
    <w:p w:rsidR="00760D63" w:rsidRPr="00F22004" w:rsidRDefault="00945B35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F22004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При проведении НОКО с</w:t>
      </w:r>
      <w:r w:rsidR="00760D63" w:rsidRPr="00F22004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охранена та норма, которая изначально была в ФЗ «Об образовании»: результаты НОКО не влекут за собой приостановления или аннулирования лицензии на осуществление образовательной деятельности, приостановление государственной аккредитации или лишения государственной аккредитации. Эта норма еще раз подчеркивает, что основное назначение НОКО – это деятельность, связанная с информированием.</w:t>
      </w:r>
    </w:p>
    <w:p w:rsidR="00945B35" w:rsidRPr="00F22004" w:rsidRDefault="00945B35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</w:p>
    <w:p w:rsidR="00A450E6" w:rsidRPr="00F22004" w:rsidRDefault="00A450E6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</w:pPr>
      <w:r w:rsidRPr="00F22004">
        <w:rPr>
          <w:rFonts w:ascii="Times New Roman" w:hAnsi="Times New Roman" w:cs="Times New Roman"/>
          <w:b/>
          <w:bCs/>
          <w:sz w:val="20"/>
          <w:szCs w:val="20"/>
          <w:shd w:val="clear" w:color="auto" w:fill="FFFFFF"/>
        </w:rPr>
        <w:t>Что же может быть итогом проведения НОКО?</w:t>
      </w:r>
    </w:p>
    <w:p w:rsidR="00A450E6" w:rsidRPr="00F22004" w:rsidRDefault="00A450E6" w:rsidP="00184E9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>Поступившая в органы федерального, регионального, местного самоуправления информаци</w:t>
      </w:r>
      <w:r w:rsidR="00880AD5" w:rsidRPr="00F22004">
        <w:rPr>
          <w:rFonts w:ascii="Times New Roman" w:hAnsi="Times New Roman" w:cs="Times New Roman"/>
          <w:sz w:val="20"/>
          <w:szCs w:val="20"/>
        </w:rPr>
        <w:t>я</w:t>
      </w:r>
      <w:r w:rsidRPr="00F22004">
        <w:rPr>
          <w:rFonts w:ascii="Times New Roman" w:hAnsi="Times New Roman" w:cs="Times New Roman"/>
          <w:sz w:val="20"/>
          <w:szCs w:val="20"/>
        </w:rPr>
        <w:t xml:space="preserve"> о НОКО подлежит обязательному рассмотрению указанными органами в месячный срок и учитывается ими при выработке мер по совершенствованию образовательной деятельности. Учет может сопровождаться и непосредственным обращением к самой образовательной организации, если оценка качества в ней невысокая. В таком случае, с </w:t>
      </w:r>
      <w:r w:rsidR="00880AD5" w:rsidRPr="00F22004">
        <w:rPr>
          <w:rFonts w:ascii="Times New Roman" w:hAnsi="Times New Roman" w:cs="Times New Roman"/>
          <w:sz w:val="20"/>
          <w:szCs w:val="20"/>
        </w:rPr>
        <w:t>образовательной организации</w:t>
      </w:r>
      <w:r w:rsidRPr="00F22004">
        <w:rPr>
          <w:rFonts w:ascii="Times New Roman" w:hAnsi="Times New Roman" w:cs="Times New Roman"/>
          <w:sz w:val="20"/>
          <w:szCs w:val="20"/>
        </w:rPr>
        <w:t xml:space="preserve"> требуют разработку специальных планов по повышению качества образовательной деятельности. В этих планах должны быть предусмотрены меры, способны</w:t>
      </w:r>
      <w:r w:rsidR="00880AD5" w:rsidRPr="00F22004">
        <w:rPr>
          <w:rFonts w:ascii="Times New Roman" w:hAnsi="Times New Roman" w:cs="Times New Roman"/>
          <w:sz w:val="20"/>
          <w:szCs w:val="20"/>
        </w:rPr>
        <w:t>е</w:t>
      </w:r>
      <w:r w:rsidRPr="00F22004">
        <w:rPr>
          <w:rFonts w:ascii="Times New Roman" w:hAnsi="Times New Roman" w:cs="Times New Roman"/>
          <w:sz w:val="20"/>
          <w:szCs w:val="20"/>
        </w:rPr>
        <w:t xml:space="preserve"> устранить </w:t>
      </w:r>
      <w:r w:rsidR="00880AD5" w:rsidRPr="00F22004">
        <w:rPr>
          <w:rFonts w:ascii="Times New Roman" w:hAnsi="Times New Roman" w:cs="Times New Roman"/>
          <w:sz w:val="20"/>
          <w:szCs w:val="20"/>
        </w:rPr>
        <w:t xml:space="preserve">выявленные </w:t>
      </w:r>
      <w:r w:rsidRPr="00F22004">
        <w:rPr>
          <w:rFonts w:ascii="Times New Roman" w:hAnsi="Times New Roman" w:cs="Times New Roman"/>
          <w:sz w:val="20"/>
          <w:szCs w:val="20"/>
        </w:rPr>
        <w:t>проблемы</w:t>
      </w:r>
      <w:r w:rsidR="00880AD5" w:rsidRPr="00F22004">
        <w:rPr>
          <w:rFonts w:ascii="Times New Roman" w:hAnsi="Times New Roman" w:cs="Times New Roman"/>
          <w:sz w:val="20"/>
          <w:szCs w:val="20"/>
        </w:rPr>
        <w:t>,</w:t>
      </w:r>
      <w:r w:rsidRPr="00F22004">
        <w:rPr>
          <w:rFonts w:ascii="Times New Roman" w:hAnsi="Times New Roman" w:cs="Times New Roman"/>
          <w:sz w:val="20"/>
          <w:szCs w:val="20"/>
        </w:rPr>
        <w:t xml:space="preserve"> негативно </w:t>
      </w:r>
      <w:r w:rsidR="00880AD5" w:rsidRPr="00F22004">
        <w:rPr>
          <w:rFonts w:ascii="Times New Roman" w:hAnsi="Times New Roman" w:cs="Times New Roman"/>
          <w:sz w:val="20"/>
          <w:szCs w:val="20"/>
        </w:rPr>
        <w:t>отразившиеся</w:t>
      </w:r>
      <w:r w:rsidRPr="00F22004">
        <w:rPr>
          <w:rFonts w:ascii="Times New Roman" w:hAnsi="Times New Roman" w:cs="Times New Roman"/>
          <w:sz w:val="20"/>
          <w:szCs w:val="20"/>
        </w:rPr>
        <w:t xml:space="preserve"> на месте в рейтинге</w:t>
      </w:r>
      <w:r w:rsidR="00880AD5" w:rsidRPr="00F22004">
        <w:rPr>
          <w:rFonts w:ascii="Times New Roman" w:hAnsi="Times New Roman" w:cs="Times New Roman"/>
          <w:sz w:val="20"/>
          <w:szCs w:val="20"/>
        </w:rPr>
        <w:t xml:space="preserve"> и</w:t>
      </w:r>
      <w:r w:rsidRPr="00F22004">
        <w:rPr>
          <w:rFonts w:ascii="Times New Roman" w:hAnsi="Times New Roman" w:cs="Times New Roman"/>
          <w:sz w:val="20"/>
          <w:szCs w:val="20"/>
        </w:rPr>
        <w:t xml:space="preserve"> </w:t>
      </w:r>
      <w:r w:rsidR="00880AD5" w:rsidRPr="00F22004">
        <w:rPr>
          <w:rFonts w:ascii="Times New Roman" w:hAnsi="Times New Roman" w:cs="Times New Roman"/>
          <w:sz w:val="20"/>
          <w:szCs w:val="20"/>
        </w:rPr>
        <w:t xml:space="preserve">показавшие, </w:t>
      </w:r>
      <w:r w:rsidRPr="00F22004">
        <w:rPr>
          <w:rFonts w:ascii="Times New Roman" w:hAnsi="Times New Roman" w:cs="Times New Roman"/>
          <w:sz w:val="20"/>
          <w:szCs w:val="20"/>
        </w:rPr>
        <w:t xml:space="preserve">что </w:t>
      </w:r>
      <w:proofErr w:type="gramStart"/>
      <w:r w:rsidRPr="00F22004">
        <w:rPr>
          <w:rFonts w:ascii="Times New Roman" w:hAnsi="Times New Roman" w:cs="Times New Roman"/>
          <w:sz w:val="20"/>
          <w:szCs w:val="20"/>
        </w:rPr>
        <w:t>данная</w:t>
      </w:r>
      <w:proofErr w:type="gramEnd"/>
      <w:r w:rsidRPr="00F22004">
        <w:rPr>
          <w:rFonts w:ascii="Times New Roman" w:hAnsi="Times New Roman" w:cs="Times New Roman"/>
          <w:sz w:val="20"/>
          <w:szCs w:val="20"/>
        </w:rPr>
        <w:t xml:space="preserve"> ОО обладает более слабым качеством образования по сравнению с другими.</w:t>
      </w:r>
    </w:p>
    <w:p w:rsidR="00A450E6" w:rsidRPr="00F22004" w:rsidRDefault="00A450E6" w:rsidP="00184E93">
      <w:pPr>
        <w:pStyle w:val="a3"/>
        <w:numPr>
          <w:ilvl w:val="0"/>
          <w:numId w:val="3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 xml:space="preserve">На основе результатов НОКО могут формироваться рейтинги ОО или рейтинги реализуемых теми или иными ОО образовательных программ (топ-список). Существует даже специальный сайт в сети ИНТЕРНЕТ, который называется </w:t>
      </w:r>
      <w:r w:rsidRPr="00F22004">
        <w:rPr>
          <w:rFonts w:ascii="Times New Roman" w:hAnsi="Times New Roman" w:cs="Times New Roman"/>
          <w:sz w:val="20"/>
          <w:szCs w:val="20"/>
          <w:lang w:val="en-US"/>
        </w:rPr>
        <w:t>bus</w:t>
      </w:r>
      <w:r w:rsidRPr="00F2200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F22004">
        <w:rPr>
          <w:rFonts w:ascii="Times New Roman" w:hAnsi="Times New Roman" w:cs="Times New Roman"/>
          <w:sz w:val="20"/>
          <w:szCs w:val="20"/>
          <w:lang w:val="en-US"/>
        </w:rPr>
        <w:t>gov</w:t>
      </w:r>
      <w:proofErr w:type="spellEnd"/>
      <w:r w:rsidRPr="00F22004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F22004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F22004">
        <w:rPr>
          <w:rFonts w:ascii="Times New Roman" w:hAnsi="Times New Roman" w:cs="Times New Roman"/>
          <w:sz w:val="20"/>
          <w:szCs w:val="20"/>
        </w:rPr>
        <w:t>. На этом сайте достаточно размещенной информации по всем субъектам РФ (в разделе независимая оценка качества образования).</w:t>
      </w:r>
    </w:p>
    <w:p w:rsidR="00A450E6" w:rsidRPr="00F22004" w:rsidRDefault="00A450E6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A450E6" w:rsidRPr="00F22004" w:rsidRDefault="00A450E6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2004">
        <w:rPr>
          <w:rFonts w:ascii="Times New Roman" w:hAnsi="Times New Roman" w:cs="Times New Roman"/>
          <w:b/>
          <w:sz w:val="20"/>
          <w:szCs w:val="20"/>
        </w:rPr>
        <w:t xml:space="preserve">НОКО включает: </w:t>
      </w:r>
    </w:p>
    <w:p w:rsidR="00A450E6" w:rsidRPr="00F22004" w:rsidRDefault="00A450E6" w:rsidP="00184E9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 xml:space="preserve">Независимую оценку качества подготовки </w:t>
      </w:r>
      <w:proofErr w:type="gramStart"/>
      <w:r w:rsidRPr="00F22004">
        <w:rPr>
          <w:rFonts w:ascii="Times New Roman" w:hAnsi="Times New Roman" w:cs="Times New Roman"/>
          <w:sz w:val="20"/>
          <w:szCs w:val="20"/>
        </w:rPr>
        <w:t>обучающихся</w:t>
      </w:r>
      <w:proofErr w:type="gramEnd"/>
      <w:r w:rsidRPr="00F22004">
        <w:rPr>
          <w:rFonts w:ascii="Times New Roman" w:hAnsi="Times New Roman" w:cs="Times New Roman"/>
          <w:sz w:val="20"/>
          <w:szCs w:val="20"/>
        </w:rPr>
        <w:t>;</w:t>
      </w:r>
    </w:p>
    <w:p w:rsidR="00A450E6" w:rsidRPr="00F22004" w:rsidRDefault="00A450E6" w:rsidP="00184E93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>Независимую оценку качества образовательной деятельности образовательной организации;</w:t>
      </w:r>
    </w:p>
    <w:p w:rsidR="00A450E6" w:rsidRPr="00F22004" w:rsidRDefault="00A450E6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</w:p>
    <w:p w:rsidR="00A450E6" w:rsidRPr="00F22004" w:rsidRDefault="000C0A22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>Критерии, установленные ФЗ «Об образовании» конкретизируются (</w:t>
      </w:r>
      <w:r w:rsidR="00F22004" w:rsidRPr="00F22004">
        <w:rPr>
          <w:rFonts w:ascii="Times New Roman" w:hAnsi="Times New Roman" w:cs="Times New Roman"/>
          <w:sz w:val="20"/>
          <w:szCs w:val="20"/>
        </w:rPr>
        <w:t xml:space="preserve">Приказ </w:t>
      </w:r>
      <w:proofErr w:type="spellStart"/>
      <w:r w:rsidR="00F22004" w:rsidRPr="00F22004">
        <w:rPr>
          <w:rFonts w:ascii="Times New Roman" w:hAnsi="Times New Roman" w:cs="Times New Roman"/>
          <w:sz w:val="20"/>
          <w:szCs w:val="20"/>
        </w:rPr>
        <w:t>Минобрнауки</w:t>
      </w:r>
      <w:proofErr w:type="spellEnd"/>
      <w:r w:rsidR="00F22004" w:rsidRPr="00F22004">
        <w:rPr>
          <w:rFonts w:ascii="Times New Roman" w:hAnsi="Times New Roman" w:cs="Times New Roman"/>
          <w:sz w:val="20"/>
          <w:szCs w:val="20"/>
        </w:rPr>
        <w:t xml:space="preserve"> РФ от 05.12.2014 № 1547 «Об утверждении показателей, характеризующих общие критерии оценки качества образовательной деятельности организаций»</w:t>
      </w:r>
      <w:r w:rsidRPr="00F22004">
        <w:rPr>
          <w:rFonts w:ascii="Times New Roman" w:hAnsi="Times New Roman" w:cs="Times New Roman"/>
          <w:sz w:val="20"/>
          <w:szCs w:val="20"/>
        </w:rPr>
        <w:t>)</w:t>
      </w:r>
      <w:r w:rsidR="00F22004" w:rsidRPr="00F22004">
        <w:rPr>
          <w:rFonts w:ascii="Times New Roman" w:hAnsi="Times New Roman" w:cs="Times New Roman"/>
          <w:sz w:val="20"/>
          <w:szCs w:val="20"/>
        </w:rPr>
        <w:t>:</w:t>
      </w:r>
    </w:p>
    <w:p w:rsidR="000C0A22" w:rsidRPr="00F22004" w:rsidRDefault="002B29B2" w:rsidP="002B29B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b/>
          <w:sz w:val="20"/>
          <w:szCs w:val="20"/>
        </w:rPr>
        <w:t>П</w:t>
      </w:r>
      <w:r w:rsidR="000C0A22" w:rsidRPr="00F22004">
        <w:rPr>
          <w:rFonts w:ascii="Times New Roman" w:hAnsi="Times New Roman" w:cs="Times New Roman"/>
          <w:b/>
          <w:sz w:val="20"/>
          <w:szCs w:val="20"/>
        </w:rPr>
        <w:t>олнота и актуальность информации об образовательной деятельности (сайт):</w:t>
      </w:r>
    </w:p>
    <w:p w:rsidR="000C0A22" w:rsidRPr="00F22004" w:rsidRDefault="000C0A22" w:rsidP="002B29B2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 xml:space="preserve">наличие на </w:t>
      </w:r>
      <w:r w:rsidR="00EF7F33" w:rsidRPr="00F22004">
        <w:rPr>
          <w:rFonts w:ascii="Times New Roman" w:hAnsi="Times New Roman" w:cs="Times New Roman"/>
          <w:sz w:val="20"/>
          <w:szCs w:val="20"/>
        </w:rPr>
        <w:t xml:space="preserve">официальном </w:t>
      </w:r>
      <w:r w:rsidRPr="00F22004">
        <w:rPr>
          <w:rFonts w:ascii="Times New Roman" w:hAnsi="Times New Roman" w:cs="Times New Roman"/>
          <w:sz w:val="20"/>
          <w:szCs w:val="20"/>
        </w:rPr>
        <w:t>сайте</w:t>
      </w:r>
      <w:r w:rsidR="00EF7F33" w:rsidRPr="00F22004">
        <w:rPr>
          <w:rFonts w:ascii="Times New Roman" w:hAnsi="Times New Roman" w:cs="Times New Roman"/>
          <w:sz w:val="20"/>
          <w:szCs w:val="20"/>
        </w:rPr>
        <w:t xml:space="preserve"> образовательной организации</w:t>
      </w:r>
      <w:r w:rsidRPr="00F22004">
        <w:rPr>
          <w:rFonts w:ascii="Times New Roman" w:hAnsi="Times New Roman" w:cs="Times New Roman"/>
          <w:sz w:val="20"/>
          <w:szCs w:val="20"/>
        </w:rPr>
        <w:t xml:space="preserve"> сведений о </w:t>
      </w:r>
      <w:r w:rsidR="00EF7F33" w:rsidRPr="00F22004">
        <w:rPr>
          <w:rFonts w:ascii="Times New Roman" w:hAnsi="Times New Roman" w:cs="Times New Roman"/>
          <w:sz w:val="20"/>
          <w:szCs w:val="20"/>
        </w:rPr>
        <w:t>педагогических работниках</w:t>
      </w:r>
      <w:r w:rsidRPr="00F22004">
        <w:rPr>
          <w:rFonts w:ascii="Times New Roman" w:hAnsi="Times New Roman" w:cs="Times New Roman"/>
          <w:sz w:val="20"/>
          <w:szCs w:val="20"/>
        </w:rPr>
        <w:t xml:space="preserve"> и </w:t>
      </w:r>
      <w:r w:rsidR="00EF7F33" w:rsidRPr="00F22004">
        <w:rPr>
          <w:rFonts w:ascii="Times New Roman" w:hAnsi="Times New Roman" w:cs="Times New Roman"/>
          <w:sz w:val="20"/>
          <w:szCs w:val="20"/>
        </w:rPr>
        <w:t>руководящих работниках</w:t>
      </w:r>
      <w:r w:rsidRPr="00F22004">
        <w:rPr>
          <w:rFonts w:ascii="Times New Roman" w:hAnsi="Times New Roman" w:cs="Times New Roman"/>
          <w:sz w:val="20"/>
          <w:szCs w:val="20"/>
        </w:rPr>
        <w:t>;</w:t>
      </w:r>
      <w:r w:rsidR="00960F54" w:rsidRPr="00F22004">
        <w:rPr>
          <w:rFonts w:ascii="Times New Roman" w:hAnsi="Times New Roman" w:cs="Times New Roman"/>
          <w:sz w:val="20"/>
          <w:szCs w:val="20"/>
        </w:rPr>
        <w:t xml:space="preserve"> </w:t>
      </w:r>
      <w:r w:rsidRPr="00F22004">
        <w:rPr>
          <w:rFonts w:ascii="Times New Roman" w:hAnsi="Times New Roman" w:cs="Times New Roman"/>
          <w:sz w:val="20"/>
          <w:szCs w:val="20"/>
        </w:rPr>
        <w:t>доступность взаимодействия с получателями образовательных услуг по телефону, эл</w:t>
      </w:r>
      <w:r w:rsidR="00EF7F33" w:rsidRPr="00F22004">
        <w:rPr>
          <w:rFonts w:ascii="Times New Roman" w:hAnsi="Times New Roman" w:cs="Times New Roman"/>
          <w:sz w:val="20"/>
          <w:szCs w:val="20"/>
        </w:rPr>
        <w:t xml:space="preserve">ектронной </w:t>
      </w:r>
      <w:r w:rsidRPr="00F22004">
        <w:rPr>
          <w:rFonts w:ascii="Times New Roman" w:hAnsi="Times New Roman" w:cs="Times New Roman"/>
          <w:sz w:val="20"/>
          <w:szCs w:val="20"/>
        </w:rPr>
        <w:t>почте, с помощью сервисов обратной связи</w:t>
      </w:r>
      <w:r w:rsidR="00EF7F33" w:rsidRPr="00F22004">
        <w:rPr>
          <w:rFonts w:ascii="Times New Roman" w:hAnsi="Times New Roman" w:cs="Times New Roman"/>
          <w:sz w:val="20"/>
          <w:szCs w:val="20"/>
        </w:rPr>
        <w:t>, размещенных на сайте</w:t>
      </w:r>
      <w:r w:rsidRPr="00F22004">
        <w:rPr>
          <w:rFonts w:ascii="Times New Roman" w:hAnsi="Times New Roman" w:cs="Times New Roman"/>
          <w:sz w:val="20"/>
          <w:szCs w:val="20"/>
        </w:rPr>
        <w:t>.</w:t>
      </w:r>
      <w:r w:rsidR="00960F54" w:rsidRPr="00F2200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EF7F33" w:rsidRPr="00F22004">
        <w:rPr>
          <w:rFonts w:ascii="Times New Roman" w:hAnsi="Times New Roman" w:cs="Times New Roman"/>
          <w:sz w:val="20"/>
          <w:szCs w:val="20"/>
        </w:rPr>
        <w:t xml:space="preserve">Существуют нормы, установленные </w:t>
      </w:r>
      <w:r w:rsidRPr="00F22004">
        <w:rPr>
          <w:rFonts w:ascii="Times New Roman" w:hAnsi="Times New Roman" w:cs="Times New Roman"/>
          <w:sz w:val="20"/>
          <w:szCs w:val="20"/>
        </w:rPr>
        <w:t>законодательны</w:t>
      </w:r>
      <w:r w:rsidR="00EF7F33" w:rsidRPr="00F22004">
        <w:rPr>
          <w:rFonts w:ascii="Times New Roman" w:hAnsi="Times New Roman" w:cs="Times New Roman"/>
          <w:sz w:val="20"/>
          <w:szCs w:val="20"/>
        </w:rPr>
        <w:t>ми</w:t>
      </w:r>
      <w:r w:rsidRPr="00F22004">
        <w:rPr>
          <w:rFonts w:ascii="Times New Roman" w:hAnsi="Times New Roman" w:cs="Times New Roman"/>
          <w:sz w:val="20"/>
          <w:szCs w:val="20"/>
        </w:rPr>
        <w:t xml:space="preserve"> акта</w:t>
      </w:r>
      <w:r w:rsidR="00EF7F33" w:rsidRPr="00F22004">
        <w:rPr>
          <w:rFonts w:ascii="Times New Roman" w:hAnsi="Times New Roman" w:cs="Times New Roman"/>
          <w:sz w:val="20"/>
          <w:szCs w:val="20"/>
        </w:rPr>
        <w:t>ми</w:t>
      </w:r>
      <w:r w:rsidRPr="00F22004">
        <w:rPr>
          <w:rFonts w:ascii="Times New Roman" w:hAnsi="Times New Roman" w:cs="Times New Roman"/>
          <w:sz w:val="20"/>
          <w:szCs w:val="20"/>
        </w:rPr>
        <w:t xml:space="preserve"> федерального уровня</w:t>
      </w:r>
      <w:r w:rsidR="00EF7F33" w:rsidRPr="00F22004">
        <w:rPr>
          <w:rFonts w:ascii="Times New Roman" w:hAnsi="Times New Roman" w:cs="Times New Roman"/>
          <w:sz w:val="20"/>
          <w:szCs w:val="20"/>
        </w:rPr>
        <w:t>:</w:t>
      </w:r>
      <w:r w:rsidRPr="00F22004">
        <w:rPr>
          <w:rFonts w:ascii="Times New Roman" w:hAnsi="Times New Roman" w:cs="Times New Roman"/>
          <w:sz w:val="20"/>
          <w:szCs w:val="20"/>
        </w:rPr>
        <w:t xml:space="preserve"> в целях проведения НОКО до 2015г. сайты </w:t>
      </w:r>
      <w:r w:rsidR="00EF7F33" w:rsidRPr="00F22004">
        <w:rPr>
          <w:rFonts w:ascii="Times New Roman" w:hAnsi="Times New Roman" w:cs="Times New Roman"/>
          <w:sz w:val="20"/>
          <w:szCs w:val="20"/>
        </w:rPr>
        <w:t xml:space="preserve">образовательных организаций </w:t>
      </w:r>
      <w:r w:rsidRPr="00F22004">
        <w:rPr>
          <w:rFonts w:ascii="Times New Roman" w:hAnsi="Times New Roman" w:cs="Times New Roman"/>
          <w:sz w:val="20"/>
          <w:szCs w:val="20"/>
        </w:rPr>
        <w:t>должны быть модернизированы таким образом, чтобы учесть возможность заинтересованных лиц принять участие в социологических опросах, касающихся оценки качества деятельности и высказывать свое мнение относительно деятельности ОО и т.д.</w:t>
      </w:r>
    </w:p>
    <w:p w:rsidR="000C0A22" w:rsidRPr="00F22004" w:rsidRDefault="00B768AF" w:rsidP="002B29B2">
      <w:pPr>
        <w:pStyle w:val="a3"/>
        <w:numPr>
          <w:ilvl w:val="0"/>
          <w:numId w:val="5"/>
        </w:numPr>
        <w:spacing w:after="0" w:line="360" w:lineRule="auto"/>
        <w:ind w:left="0" w:firstLine="360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 xml:space="preserve">доступность сведений о ходе обращений граждан, </w:t>
      </w:r>
      <w:proofErr w:type="gramStart"/>
      <w:r w:rsidRPr="00F22004">
        <w:rPr>
          <w:rFonts w:ascii="Times New Roman" w:hAnsi="Times New Roman" w:cs="Times New Roman"/>
          <w:sz w:val="20"/>
          <w:szCs w:val="20"/>
        </w:rPr>
        <w:t>поступивших</w:t>
      </w:r>
      <w:proofErr w:type="gramEnd"/>
      <w:r w:rsidRPr="00F22004">
        <w:rPr>
          <w:rFonts w:ascii="Times New Roman" w:hAnsi="Times New Roman" w:cs="Times New Roman"/>
          <w:sz w:val="20"/>
          <w:szCs w:val="20"/>
        </w:rPr>
        <w:t xml:space="preserve"> а образовательную организацию от получателей образовательных услуг</w:t>
      </w:r>
      <w:r w:rsidR="001048E7" w:rsidRPr="00F22004">
        <w:rPr>
          <w:rFonts w:ascii="Times New Roman" w:hAnsi="Times New Roman" w:cs="Times New Roman"/>
          <w:sz w:val="20"/>
          <w:szCs w:val="20"/>
        </w:rPr>
        <w:t xml:space="preserve">. </w:t>
      </w:r>
      <w:r w:rsidRPr="00F22004">
        <w:rPr>
          <w:rFonts w:ascii="Times New Roman" w:hAnsi="Times New Roman" w:cs="Times New Roman"/>
          <w:sz w:val="20"/>
          <w:szCs w:val="20"/>
        </w:rPr>
        <w:t xml:space="preserve"> </w:t>
      </w:r>
      <w:r w:rsidR="0065793E" w:rsidRPr="00F22004">
        <w:rPr>
          <w:rFonts w:ascii="Times New Roman" w:hAnsi="Times New Roman" w:cs="Times New Roman"/>
          <w:sz w:val="20"/>
          <w:szCs w:val="20"/>
        </w:rPr>
        <w:t xml:space="preserve">Для обеспечения доступности сведений об обращениях граждан </w:t>
      </w:r>
      <w:r w:rsidRPr="00F22004">
        <w:rPr>
          <w:rFonts w:ascii="Times New Roman" w:hAnsi="Times New Roman" w:cs="Times New Roman"/>
          <w:sz w:val="20"/>
          <w:szCs w:val="20"/>
        </w:rPr>
        <w:t xml:space="preserve">должен быть </w:t>
      </w:r>
      <w:r w:rsidR="001048E7" w:rsidRPr="00F22004">
        <w:rPr>
          <w:rFonts w:ascii="Times New Roman" w:hAnsi="Times New Roman" w:cs="Times New Roman"/>
          <w:sz w:val="20"/>
          <w:szCs w:val="20"/>
        </w:rPr>
        <w:t xml:space="preserve">составлен </w:t>
      </w:r>
      <w:r w:rsidRPr="00F22004">
        <w:rPr>
          <w:rFonts w:ascii="Times New Roman" w:hAnsi="Times New Roman" w:cs="Times New Roman"/>
          <w:sz w:val="20"/>
          <w:szCs w:val="20"/>
        </w:rPr>
        <w:t>собственный внутренний акт</w:t>
      </w:r>
      <w:r w:rsidR="0065793E" w:rsidRPr="00F22004">
        <w:rPr>
          <w:rFonts w:ascii="Times New Roman" w:hAnsi="Times New Roman" w:cs="Times New Roman"/>
          <w:sz w:val="20"/>
          <w:szCs w:val="20"/>
        </w:rPr>
        <w:t xml:space="preserve"> образовательной организации</w:t>
      </w:r>
      <w:r w:rsidRPr="00F22004">
        <w:rPr>
          <w:rFonts w:ascii="Times New Roman" w:hAnsi="Times New Roman" w:cs="Times New Roman"/>
          <w:sz w:val="20"/>
          <w:szCs w:val="20"/>
        </w:rPr>
        <w:t xml:space="preserve">, </w:t>
      </w:r>
      <w:r w:rsidR="0065793E" w:rsidRPr="00F22004">
        <w:rPr>
          <w:rFonts w:ascii="Times New Roman" w:hAnsi="Times New Roman" w:cs="Times New Roman"/>
          <w:sz w:val="20"/>
          <w:szCs w:val="20"/>
        </w:rPr>
        <w:t>касающийся</w:t>
      </w:r>
      <w:r w:rsidRPr="00F22004">
        <w:rPr>
          <w:rFonts w:ascii="Times New Roman" w:hAnsi="Times New Roman" w:cs="Times New Roman"/>
          <w:sz w:val="20"/>
          <w:szCs w:val="20"/>
        </w:rPr>
        <w:t xml:space="preserve"> процедуры</w:t>
      </w:r>
      <w:r w:rsidR="0065793E" w:rsidRPr="00F22004">
        <w:rPr>
          <w:rFonts w:ascii="Times New Roman" w:hAnsi="Times New Roman" w:cs="Times New Roman"/>
          <w:sz w:val="20"/>
          <w:szCs w:val="20"/>
        </w:rPr>
        <w:t xml:space="preserve"> работы с обращениями граждан</w:t>
      </w:r>
      <w:r w:rsidRPr="00F22004">
        <w:rPr>
          <w:rFonts w:ascii="Times New Roman" w:hAnsi="Times New Roman" w:cs="Times New Roman"/>
          <w:sz w:val="20"/>
          <w:szCs w:val="20"/>
        </w:rPr>
        <w:t>,</w:t>
      </w:r>
      <w:r w:rsidR="0065793E" w:rsidRPr="00F22004">
        <w:rPr>
          <w:rFonts w:ascii="Times New Roman" w:hAnsi="Times New Roman" w:cs="Times New Roman"/>
          <w:sz w:val="20"/>
          <w:szCs w:val="20"/>
        </w:rPr>
        <w:t xml:space="preserve"> регламентирующий</w:t>
      </w:r>
      <w:r w:rsidRPr="00F22004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F22004">
        <w:rPr>
          <w:rFonts w:ascii="Times New Roman" w:hAnsi="Times New Roman" w:cs="Times New Roman"/>
          <w:sz w:val="20"/>
          <w:szCs w:val="20"/>
        </w:rPr>
        <w:t>правообязанности</w:t>
      </w:r>
      <w:proofErr w:type="spellEnd"/>
      <w:r w:rsidRPr="00F22004">
        <w:rPr>
          <w:rFonts w:ascii="Times New Roman" w:hAnsi="Times New Roman" w:cs="Times New Roman"/>
          <w:sz w:val="20"/>
          <w:szCs w:val="20"/>
        </w:rPr>
        <w:t xml:space="preserve"> руков</w:t>
      </w:r>
      <w:r w:rsidR="0065793E" w:rsidRPr="00F22004">
        <w:rPr>
          <w:rFonts w:ascii="Times New Roman" w:hAnsi="Times New Roman" w:cs="Times New Roman"/>
          <w:sz w:val="20"/>
          <w:szCs w:val="20"/>
        </w:rPr>
        <w:t>одителя ОО и иных работников ОО</w:t>
      </w:r>
      <w:r w:rsidRPr="00F22004">
        <w:rPr>
          <w:rFonts w:ascii="Times New Roman" w:hAnsi="Times New Roman" w:cs="Times New Roman"/>
          <w:sz w:val="20"/>
          <w:szCs w:val="20"/>
        </w:rPr>
        <w:t xml:space="preserve">. В качестве ориентира используется федеральное законодательство, так как </w:t>
      </w:r>
      <w:r w:rsidR="0065793E" w:rsidRPr="00F22004">
        <w:rPr>
          <w:rFonts w:ascii="Times New Roman" w:hAnsi="Times New Roman" w:cs="Times New Roman"/>
          <w:sz w:val="20"/>
          <w:szCs w:val="20"/>
        </w:rPr>
        <w:t xml:space="preserve">существует </w:t>
      </w:r>
      <w:r w:rsidRPr="00F22004">
        <w:rPr>
          <w:rFonts w:ascii="Times New Roman" w:hAnsi="Times New Roman" w:cs="Times New Roman"/>
          <w:sz w:val="20"/>
          <w:szCs w:val="20"/>
        </w:rPr>
        <w:t xml:space="preserve">целый комплекс актов, </w:t>
      </w:r>
      <w:r w:rsidR="0065793E" w:rsidRPr="00F22004">
        <w:rPr>
          <w:rFonts w:ascii="Times New Roman" w:hAnsi="Times New Roman" w:cs="Times New Roman"/>
          <w:sz w:val="20"/>
          <w:szCs w:val="20"/>
        </w:rPr>
        <w:t>говорящих</w:t>
      </w:r>
      <w:r w:rsidRPr="00F22004">
        <w:rPr>
          <w:rFonts w:ascii="Times New Roman" w:hAnsi="Times New Roman" w:cs="Times New Roman"/>
          <w:sz w:val="20"/>
          <w:szCs w:val="20"/>
        </w:rPr>
        <w:t xml:space="preserve"> о том, как должны органы гос</w:t>
      </w:r>
      <w:r w:rsidR="0065793E" w:rsidRPr="00F22004">
        <w:rPr>
          <w:rFonts w:ascii="Times New Roman" w:hAnsi="Times New Roman" w:cs="Times New Roman"/>
          <w:sz w:val="20"/>
          <w:szCs w:val="20"/>
        </w:rPr>
        <w:t xml:space="preserve">ударственной </w:t>
      </w:r>
      <w:r w:rsidRPr="00F22004">
        <w:rPr>
          <w:rFonts w:ascii="Times New Roman" w:hAnsi="Times New Roman" w:cs="Times New Roman"/>
          <w:sz w:val="20"/>
          <w:szCs w:val="20"/>
        </w:rPr>
        <w:t>власти р</w:t>
      </w:r>
      <w:r w:rsidR="0065793E" w:rsidRPr="00F22004">
        <w:rPr>
          <w:rFonts w:ascii="Times New Roman" w:hAnsi="Times New Roman" w:cs="Times New Roman"/>
          <w:sz w:val="20"/>
          <w:szCs w:val="20"/>
        </w:rPr>
        <w:t xml:space="preserve">аботать с обращениями граждан (ОО составляет </w:t>
      </w:r>
      <w:r w:rsidRPr="00F22004">
        <w:rPr>
          <w:rFonts w:ascii="Times New Roman" w:hAnsi="Times New Roman" w:cs="Times New Roman"/>
          <w:sz w:val="20"/>
          <w:szCs w:val="20"/>
        </w:rPr>
        <w:t>подобный акт с более простым содержанием);</w:t>
      </w:r>
    </w:p>
    <w:p w:rsidR="002B29B2" w:rsidRPr="00F22004" w:rsidRDefault="002B29B2" w:rsidP="002B29B2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b/>
          <w:sz w:val="20"/>
          <w:szCs w:val="20"/>
        </w:rPr>
        <w:lastRenderedPageBreak/>
        <w:t>К</w:t>
      </w:r>
      <w:r w:rsidR="00B768AF" w:rsidRPr="00F22004">
        <w:rPr>
          <w:rFonts w:ascii="Times New Roman" w:hAnsi="Times New Roman" w:cs="Times New Roman"/>
          <w:b/>
          <w:sz w:val="20"/>
          <w:szCs w:val="20"/>
        </w:rPr>
        <w:t>омфортность условий:</w:t>
      </w:r>
      <w:r w:rsidR="00B768AF" w:rsidRPr="00F2200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B768AF" w:rsidRPr="00F22004" w:rsidRDefault="00894247" w:rsidP="008942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 xml:space="preserve">Включает: </w:t>
      </w:r>
      <w:r w:rsidR="00B768AF" w:rsidRPr="00F22004">
        <w:rPr>
          <w:rFonts w:ascii="Times New Roman" w:hAnsi="Times New Roman" w:cs="Times New Roman"/>
          <w:sz w:val="20"/>
          <w:szCs w:val="20"/>
        </w:rPr>
        <w:t xml:space="preserve">материально-техническая обеспеченность ОО, наличие необходимых условий для охраны и укрепления здоровья, организации питания, условий для индивидуальной работы с </w:t>
      </w:r>
      <w:proofErr w:type="gramStart"/>
      <w:r w:rsidR="00B768AF" w:rsidRPr="00F22004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="00B768AF" w:rsidRPr="00F22004">
        <w:rPr>
          <w:rFonts w:ascii="Times New Roman" w:hAnsi="Times New Roman" w:cs="Times New Roman"/>
          <w:sz w:val="20"/>
          <w:szCs w:val="20"/>
        </w:rPr>
        <w:t>, наличие дополнительных образовательных программ, наличие возможностей развития творческих способностей обучающихся, наличие возможностей оказания психолого-педагогической и социальной помощи обучающимся, наличие условий обучения, воспитания обучающихся с ОВЗ и инвалидов.</w:t>
      </w:r>
    </w:p>
    <w:p w:rsidR="00B768AF" w:rsidRPr="00F22004" w:rsidRDefault="00B768AF" w:rsidP="00894247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FF0000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>Это показатели, которые никак не связаны с той информацией, к</w:t>
      </w:r>
      <w:r w:rsidR="00AA3565" w:rsidRPr="00F22004">
        <w:rPr>
          <w:rFonts w:ascii="Times New Roman" w:hAnsi="Times New Roman" w:cs="Times New Roman"/>
          <w:sz w:val="20"/>
          <w:szCs w:val="20"/>
        </w:rPr>
        <w:t>о</w:t>
      </w:r>
      <w:r w:rsidRPr="00F22004">
        <w:rPr>
          <w:rFonts w:ascii="Times New Roman" w:hAnsi="Times New Roman" w:cs="Times New Roman"/>
          <w:sz w:val="20"/>
          <w:szCs w:val="20"/>
        </w:rPr>
        <w:t>торая</w:t>
      </w:r>
      <w:r w:rsidR="00AA3565" w:rsidRPr="00F22004">
        <w:rPr>
          <w:rFonts w:ascii="Times New Roman" w:hAnsi="Times New Roman" w:cs="Times New Roman"/>
          <w:sz w:val="20"/>
          <w:szCs w:val="20"/>
        </w:rPr>
        <w:t xml:space="preserve"> </w:t>
      </w:r>
      <w:r w:rsidRPr="00F22004">
        <w:rPr>
          <w:rFonts w:ascii="Times New Roman" w:hAnsi="Times New Roman" w:cs="Times New Roman"/>
          <w:sz w:val="20"/>
          <w:szCs w:val="20"/>
        </w:rPr>
        <w:t>должна быть размещена на сайте</w:t>
      </w:r>
      <w:r w:rsidR="00AA3565" w:rsidRPr="00F22004">
        <w:rPr>
          <w:rFonts w:ascii="Times New Roman" w:hAnsi="Times New Roman" w:cs="Times New Roman"/>
          <w:sz w:val="20"/>
          <w:szCs w:val="20"/>
        </w:rPr>
        <w:t xml:space="preserve"> согласно Приказу </w:t>
      </w:r>
      <w:proofErr w:type="spellStart"/>
      <w:r w:rsidR="00AA3565" w:rsidRPr="00F22004">
        <w:rPr>
          <w:rFonts w:ascii="Times New Roman" w:hAnsi="Times New Roman" w:cs="Times New Roman"/>
          <w:sz w:val="20"/>
          <w:szCs w:val="20"/>
        </w:rPr>
        <w:t>Рособрнадзора</w:t>
      </w:r>
      <w:proofErr w:type="spellEnd"/>
      <w:r w:rsidR="00AA3565" w:rsidRPr="00F22004">
        <w:rPr>
          <w:rFonts w:ascii="Times New Roman" w:hAnsi="Times New Roman" w:cs="Times New Roman"/>
          <w:sz w:val="20"/>
          <w:szCs w:val="20"/>
        </w:rPr>
        <w:t xml:space="preserve"> от 29.05.2014 №785 «Об утверждении требований к структуре официального сайта образовательной организации в информационно-телекоммуникационной сети «Интернет»»</w:t>
      </w:r>
      <w:r w:rsidRPr="00F22004">
        <w:rPr>
          <w:rFonts w:ascii="Times New Roman" w:hAnsi="Times New Roman" w:cs="Times New Roman"/>
          <w:sz w:val="20"/>
          <w:szCs w:val="20"/>
        </w:rPr>
        <w:t>.</w:t>
      </w:r>
      <w:r w:rsidRPr="00F22004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proofErr w:type="gramStart"/>
      <w:r w:rsidRPr="00F22004">
        <w:rPr>
          <w:rFonts w:ascii="Times New Roman" w:hAnsi="Times New Roman" w:cs="Times New Roman"/>
          <w:sz w:val="20"/>
          <w:szCs w:val="20"/>
        </w:rPr>
        <w:t xml:space="preserve">Здесь очень важно, чтобы выставленная на сайте информация давала представление о том, что представляет собой ОО с </w:t>
      </w:r>
      <w:r w:rsidR="002876A6" w:rsidRPr="00F22004">
        <w:rPr>
          <w:rFonts w:ascii="Times New Roman" w:hAnsi="Times New Roman" w:cs="Times New Roman"/>
          <w:sz w:val="20"/>
          <w:szCs w:val="20"/>
        </w:rPr>
        <w:t xml:space="preserve">точки зрения </w:t>
      </w:r>
      <w:r w:rsidRPr="00F22004">
        <w:rPr>
          <w:rFonts w:ascii="Times New Roman" w:hAnsi="Times New Roman" w:cs="Times New Roman"/>
          <w:sz w:val="20"/>
          <w:szCs w:val="20"/>
        </w:rPr>
        <w:t>материально-технич</w:t>
      </w:r>
      <w:r w:rsidR="00AA3565" w:rsidRPr="00F22004">
        <w:rPr>
          <w:rFonts w:ascii="Times New Roman" w:hAnsi="Times New Roman" w:cs="Times New Roman"/>
          <w:sz w:val="20"/>
          <w:szCs w:val="20"/>
        </w:rPr>
        <w:t xml:space="preserve">еского оснащения (бассейн, специальные </w:t>
      </w:r>
      <w:r w:rsidRPr="00F22004">
        <w:rPr>
          <w:rFonts w:ascii="Times New Roman" w:hAnsi="Times New Roman" w:cs="Times New Roman"/>
          <w:sz w:val="20"/>
          <w:szCs w:val="20"/>
        </w:rPr>
        <w:t>помещения, безопасность – за счет чего, пропускная система, организация питания), услови</w:t>
      </w:r>
      <w:r w:rsidR="00AA3565" w:rsidRPr="00F22004">
        <w:rPr>
          <w:rFonts w:ascii="Times New Roman" w:hAnsi="Times New Roman" w:cs="Times New Roman"/>
          <w:sz w:val="20"/>
          <w:szCs w:val="20"/>
        </w:rPr>
        <w:t>й</w:t>
      </w:r>
      <w:r w:rsidRPr="00F22004">
        <w:rPr>
          <w:rFonts w:ascii="Times New Roman" w:hAnsi="Times New Roman" w:cs="Times New Roman"/>
          <w:sz w:val="20"/>
          <w:szCs w:val="20"/>
        </w:rPr>
        <w:t xml:space="preserve"> для у</w:t>
      </w:r>
      <w:r w:rsidR="00AA3565" w:rsidRPr="00F22004">
        <w:rPr>
          <w:rFonts w:ascii="Times New Roman" w:hAnsi="Times New Roman" w:cs="Times New Roman"/>
          <w:sz w:val="20"/>
          <w:szCs w:val="20"/>
        </w:rPr>
        <w:t xml:space="preserve">крепления здоровья (наличие медицинского </w:t>
      </w:r>
      <w:r w:rsidRPr="00F22004">
        <w:rPr>
          <w:rFonts w:ascii="Times New Roman" w:hAnsi="Times New Roman" w:cs="Times New Roman"/>
          <w:sz w:val="20"/>
          <w:szCs w:val="20"/>
        </w:rPr>
        <w:t>кабинета или взаимодействие с учреждением здравоохранения, режим работы, кто работает, прививочный кабинет, кабинет психологической разгрузки)</w:t>
      </w:r>
      <w:r w:rsidR="002876A6" w:rsidRPr="00F22004">
        <w:rPr>
          <w:rFonts w:ascii="Times New Roman" w:hAnsi="Times New Roman" w:cs="Times New Roman"/>
          <w:sz w:val="20"/>
          <w:szCs w:val="20"/>
        </w:rPr>
        <w:t xml:space="preserve"> и т.п.</w:t>
      </w:r>
      <w:r w:rsidR="00257819" w:rsidRPr="00F22004">
        <w:rPr>
          <w:rFonts w:ascii="Times New Roman" w:hAnsi="Times New Roman" w:cs="Times New Roman"/>
          <w:sz w:val="20"/>
          <w:szCs w:val="20"/>
        </w:rPr>
        <w:t>.</w:t>
      </w:r>
      <w:proofErr w:type="gramEnd"/>
    </w:p>
    <w:p w:rsidR="00257819" w:rsidRPr="00F22004" w:rsidRDefault="00257819" w:rsidP="002B29B2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 xml:space="preserve">Условия для индивидуальной работы с </w:t>
      </w:r>
      <w:proofErr w:type="gramStart"/>
      <w:r w:rsidRPr="00F22004">
        <w:rPr>
          <w:rFonts w:ascii="Times New Roman" w:hAnsi="Times New Roman" w:cs="Times New Roman"/>
          <w:sz w:val="20"/>
          <w:szCs w:val="20"/>
        </w:rPr>
        <w:t>обучающимися</w:t>
      </w:r>
      <w:proofErr w:type="gramEnd"/>
      <w:r w:rsidRPr="00F22004">
        <w:rPr>
          <w:rFonts w:ascii="Times New Roman" w:hAnsi="Times New Roman" w:cs="Times New Roman"/>
          <w:sz w:val="20"/>
          <w:szCs w:val="20"/>
        </w:rPr>
        <w:t xml:space="preserve"> – наличие </w:t>
      </w:r>
      <w:r w:rsidR="00EC7C90" w:rsidRPr="00F22004">
        <w:rPr>
          <w:rFonts w:ascii="Times New Roman" w:hAnsi="Times New Roman" w:cs="Times New Roman"/>
          <w:sz w:val="20"/>
          <w:szCs w:val="20"/>
        </w:rPr>
        <w:t>отдельных</w:t>
      </w:r>
      <w:r w:rsidR="000929F8" w:rsidRPr="00F22004">
        <w:rPr>
          <w:rFonts w:ascii="Times New Roman" w:hAnsi="Times New Roman" w:cs="Times New Roman"/>
          <w:sz w:val="20"/>
          <w:szCs w:val="20"/>
        </w:rPr>
        <w:t xml:space="preserve"> </w:t>
      </w:r>
      <w:r w:rsidRPr="00F22004">
        <w:rPr>
          <w:rFonts w:ascii="Times New Roman" w:hAnsi="Times New Roman" w:cs="Times New Roman"/>
          <w:sz w:val="20"/>
          <w:szCs w:val="20"/>
        </w:rPr>
        <w:t xml:space="preserve">программ. Но если ОО занимается в две смены, то вряд ли в школе есть качественные условия для </w:t>
      </w:r>
      <w:r w:rsidR="000929F8" w:rsidRPr="00F22004">
        <w:rPr>
          <w:rFonts w:ascii="Times New Roman" w:hAnsi="Times New Roman" w:cs="Times New Roman"/>
          <w:sz w:val="20"/>
          <w:szCs w:val="20"/>
        </w:rPr>
        <w:t>их реализации</w:t>
      </w:r>
      <w:r w:rsidRPr="00F22004">
        <w:rPr>
          <w:rFonts w:ascii="Times New Roman" w:hAnsi="Times New Roman" w:cs="Times New Roman"/>
          <w:sz w:val="20"/>
          <w:szCs w:val="20"/>
        </w:rPr>
        <w:t>, так как просто не хватит кабинетов.</w:t>
      </w:r>
    </w:p>
    <w:p w:rsidR="00257819" w:rsidRPr="00F22004" w:rsidRDefault="00257819" w:rsidP="002B29B2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 xml:space="preserve">Наличие дополнительных образовательных программ – на сайте </w:t>
      </w:r>
      <w:r w:rsidR="00EC7C90" w:rsidRPr="00F22004">
        <w:rPr>
          <w:rFonts w:ascii="Times New Roman" w:hAnsi="Times New Roman" w:cs="Times New Roman"/>
          <w:sz w:val="20"/>
          <w:szCs w:val="20"/>
        </w:rPr>
        <w:t>размещается</w:t>
      </w:r>
      <w:r w:rsidRPr="00F22004">
        <w:rPr>
          <w:rFonts w:ascii="Times New Roman" w:hAnsi="Times New Roman" w:cs="Times New Roman"/>
          <w:sz w:val="20"/>
          <w:szCs w:val="20"/>
        </w:rPr>
        <w:t xml:space="preserve"> информация </w:t>
      </w:r>
      <w:r w:rsidR="00EB2BBB" w:rsidRPr="00F22004">
        <w:rPr>
          <w:rFonts w:ascii="Times New Roman" w:hAnsi="Times New Roman" w:cs="Times New Roman"/>
          <w:sz w:val="20"/>
          <w:szCs w:val="20"/>
        </w:rPr>
        <w:t>о дополнительных образовательных программах</w:t>
      </w:r>
      <w:r w:rsidRPr="00F22004">
        <w:rPr>
          <w:rFonts w:ascii="Times New Roman" w:hAnsi="Times New Roman" w:cs="Times New Roman"/>
          <w:sz w:val="20"/>
          <w:szCs w:val="20"/>
        </w:rPr>
        <w:t xml:space="preserve"> (но просто информация, что в школе есть кружок). В отдельных документах – программы дополнительного образования, деятельность кружков, секций. Наличие возможностей развития творческих возможностей обучающихся.</w:t>
      </w:r>
    </w:p>
    <w:p w:rsidR="00E054B7" w:rsidRPr="00F22004" w:rsidRDefault="00E054B7" w:rsidP="002B29B2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 xml:space="preserve">Наличие психолого-педагогической и социальной помощи </w:t>
      </w:r>
      <w:proofErr w:type="gramStart"/>
      <w:r w:rsidRPr="00F22004">
        <w:rPr>
          <w:rFonts w:ascii="Times New Roman" w:hAnsi="Times New Roman" w:cs="Times New Roman"/>
          <w:sz w:val="20"/>
          <w:szCs w:val="20"/>
        </w:rPr>
        <w:t>обучающимся</w:t>
      </w:r>
      <w:proofErr w:type="gramEnd"/>
      <w:r w:rsidRPr="00F22004">
        <w:rPr>
          <w:rFonts w:ascii="Times New Roman" w:hAnsi="Times New Roman" w:cs="Times New Roman"/>
          <w:sz w:val="20"/>
          <w:szCs w:val="20"/>
        </w:rPr>
        <w:t xml:space="preserve">. </w:t>
      </w:r>
      <w:r w:rsidR="00DB4937" w:rsidRPr="00F22004">
        <w:rPr>
          <w:rFonts w:ascii="Times New Roman" w:hAnsi="Times New Roman" w:cs="Times New Roman"/>
          <w:sz w:val="20"/>
          <w:szCs w:val="20"/>
        </w:rPr>
        <w:t>С</w:t>
      </w:r>
      <w:r w:rsidRPr="00F22004">
        <w:rPr>
          <w:rFonts w:ascii="Times New Roman" w:hAnsi="Times New Roman" w:cs="Times New Roman"/>
          <w:sz w:val="20"/>
          <w:szCs w:val="20"/>
        </w:rPr>
        <w:t xml:space="preserve">оциальная помощь в соответствии с </w:t>
      </w:r>
      <w:r w:rsidR="00DB4937" w:rsidRPr="00F22004">
        <w:rPr>
          <w:rFonts w:ascii="Times New Roman" w:hAnsi="Times New Roman" w:cs="Times New Roman"/>
          <w:sz w:val="20"/>
          <w:szCs w:val="20"/>
        </w:rPr>
        <w:t xml:space="preserve">федеральным законом – это меры государственной поддержки – пакет социальных </w:t>
      </w:r>
      <w:r w:rsidRPr="00F22004">
        <w:rPr>
          <w:rFonts w:ascii="Times New Roman" w:hAnsi="Times New Roman" w:cs="Times New Roman"/>
          <w:sz w:val="20"/>
          <w:szCs w:val="20"/>
        </w:rPr>
        <w:t xml:space="preserve">услуг. Со стороны </w:t>
      </w:r>
      <w:r w:rsidR="00DB4937" w:rsidRPr="00F22004">
        <w:rPr>
          <w:rFonts w:ascii="Times New Roman" w:hAnsi="Times New Roman" w:cs="Times New Roman"/>
          <w:sz w:val="20"/>
          <w:szCs w:val="20"/>
        </w:rPr>
        <w:t xml:space="preserve">образовательной организации – </w:t>
      </w:r>
      <w:r w:rsidRPr="00F22004">
        <w:rPr>
          <w:rFonts w:ascii="Times New Roman" w:hAnsi="Times New Roman" w:cs="Times New Roman"/>
          <w:sz w:val="20"/>
          <w:szCs w:val="20"/>
        </w:rPr>
        <w:t>это</w:t>
      </w:r>
      <w:r w:rsidR="00DB4937" w:rsidRPr="00F22004">
        <w:rPr>
          <w:rFonts w:ascii="Times New Roman" w:hAnsi="Times New Roman" w:cs="Times New Roman"/>
          <w:sz w:val="20"/>
          <w:szCs w:val="20"/>
        </w:rPr>
        <w:t>,</w:t>
      </w:r>
      <w:r w:rsidRPr="00F22004">
        <w:rPr>
          <w:rFonts w:ascii="Times New Roman" w:hAnsi="Times New Roman" w:cs="Times New Roman"/>
          <w:sz w:val="20"/>
          <w:szCs w:val="20"/>
        </w:rPr>
        <w:t xml:space="preserve"> скорее всего</w:t>
      </w:r>
      <w:r w:rsidR="00DB4937" w:rsidRPr="00F22004">
        <w:rPr>
          <w:rFonts w:ascii="Times New Roman" w:hAnsi="Times New Roman" w:cs="Times New Roman"/>
          <w:sz w:val="20"/>
          <w:szCs w:val="20"/>
        </w:rPr>
        <w:t>,</w:t>
      </w:r>
      <w:r w:rsidRPr="00F22004">
        <w:rPr>
          <w:rFonts w:ascii="Times New Roman" w:hAnsi="Times New Roman" w:cs="Times New Roman"/>
          <w:sz w:val="20"/>
          <w:szCs w:val="20"/>
        </w:rPr>
        <w:t xml:space="preserve"> </w:t>
      </w:r>
      <w:r w:rsidR="00DB4937" w:rsidRPr="00F22004">
        <w:rPr>
          <w:rFonts w:ascii="Times New Roman" w:hAnsi="Times New Roman" w:cs="Times New Roman"/>
          <w:sz w:val="20"/>
          <w:szCs w:val="20"/>
        </w:rPr>
        <w:t xml:space="preserve">не </w:t>
      </w:r>
      <w:r w:rsidRPr="00F22004">
        <w:rPr>
          <w:rFonts w:ascii="Times New Roman" w:hAnsi="Times New Roman" w:cs="Times New Roman"/>
          <w:sz w:val="20"/>
          <w:szCs w:val="20"/>
        </w:rPr>
        <w:t xml:space="preserve">только деятельность социального педагога, </w:t>
      </w:r>
      <w:r w:rsidR="00534D98" w:rsidRPr="00F22004">
        <w:rPr>
          <w:rFonts w:ascii="Times New Roman" w:hAnsi="Times New Roman" w:cs="Times New Roman"/>
          <w:sz w:val="20"/>
          <w:szCs w:val="20"/>
        </w:rPr>
        <w:t xml:space="preserve">но и </w:t>
      </w:r>
      <w:r w:rsidRPr="00F22004">
        <w:rPr>
          <w:rFonts w:ascii="Times New Roman" w:hAnsi="Times New Roman" w:cs="Times New Roman"/>
          <w:sz w:val="20"/>
          <w:szCs w:val="20"/>
        </w:rPr>
        <w:t>волонтерское движение –</w:t>
      </w:r>
      <w:r w:rsidR="00534D98" w:rsidRPr="00F22004">
        <w:rPr>
          <w:rFonts w:ascii="Times New Roman" w:hAnsi="Times New Roman" w:cs="Times New Roman"/>
          <w:sz w:val="20"/>
          <w:szCs w:val="20"/>
        </w:rPr>
        <w:t xml:space="preserve"> </w:t>
      </w:r>
      <w:r w:rsidRPr="00F22004">
        <w:rPr>
          <w:rFonts w:ascii="Times New Roman" w:hAnsi="Times New Roman" w:cs="Times New Roman"/>
          <w:sz w:val="20"/>
          <w:szCs w:val="20"/>
        </w:rPr>
        <w:t>активность детей.</w:t>
      </w:r>
    </w:p>
    <w:p w:rsidR="00E054B7" w:rsidRPr="00F22004" w:rsidRDefault="00E054B7" w:rsidP="002B29B2">
      <w:pPr>
        <w:pStyle w:val="a3"/>
        <w:numPr>
          <w:ilvl w:val="0"/>
          <w:numId w:val="7"/>
        </w:numPr>
        <w:spacing w:after="0" w:line="360" w:lineRule="auto"/>
        <w:ind w:left="0"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 xml:space="preserve">Наличие условий обучения и </w:t>
      </w:r>
      <w:proofErr w:type="gramStart"/>
      <w:r w:rsidRPr="00F22004">
        <w:rPr>
          <w:rFonts w:ascii="Times New Roman" w:hAnsi="Times New Roman" w:cs="Times New Roman"/>
          <w:sz w:val="20"/>
          <w:szCs w:val="20"/>
        </w:rPr>
        <w:t>воспитания</w:t>
      </w:r>
      <w:proofErr w:type="gramEnd"/>
      <w:r w:rsidRPr="00F22004">
        <w:rPr>
          <w:rFonts w:ascii="Times New Roman" w:hAnsi="Times New Roman" w:cs="Times New Roman"/>
          <w:sz w:val="20"/>
          <w:szCs w:val="20"/>
        </w:rPr>
        <w:t xml:space="preserve"> обучающихся с ОВЗ – очень серьезный критерий. Создание комфортной среды, инклюзи</w:t>
      </w:r>
      <w:r w:rsidR="00D961BE" w:rsidRPr="00F22004">
        <w:rPr>
          <w:rFonts w:ascii="Times New Roman" w:hAnsi="Times New Roman" w:cs="Times New Roman"/>
          <w:sz w:val="20"/>
          <w:szCs w:val="20"/>
        </w:rPr>
        <w:t>я</w:t>
      </w:r>
      <w:r w:rsidRPr="00F22004">
        <w:rPr>
          <w:rFonts w:ascii="Times New Roman" w:hAnsi="Times New Roman" w:cs="Times New Roman"/>
          <w:sz w:val="20"/>
          <w:szCs w:val="20"/>
        </w:rPr>
        <w:t>. Каждая организация разрабатывает</w:t>
      </w:r>
      <w:r w:rsidR="00A92479" w:rsidRPr="00F22004">
        <w:rPr>
          <w:rFonts w:ascii="Times New Roman" w:hAnsi="Times New Roman" w:cs="Times New Roman"/>
          <w:sz w:val="20"/>
          <w:szCs w:val="20"/>
        </w:rPr>
        <w:t xml:space="preserve"> паспорт доступности. </w:t>
      </w:r>
      <w:r w:rsidR="00D961BE" w:rsidRPr="00F22004">
        <w:rPr>
          <w:rFonts w:ascii="Times New Roman" w:hAnsi="Times New Roman" w:cs="Times New Roman"/>
          <w:sz w:val="20"/>
          <w:szCs w:val="20"/>
        </w:rPr>
        <w:t>На сегодняшний день</w:t>
      </w:r>
      <w:r w:rsidR="00A92479" w:rsidRPr="00F22004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A92479" w:rsidRPr="00F22004">
        <w:rPr>
          <w:rFonts w:ascii="Times New Roman" w:hAnsi="Times New Roman" w:cs="Times New Roman"/>
          <w:sz w:val="20"/>
          <w:szCs w:val="20"/>
        </w:rPr>
        <w:t>наши</w:t>
      </w:r>
      <w:proofErr w:type="gramEnd"/>
      <w:r w:rsidR="00A92479" w:rsidRPr="00F22004">
        <w:rPr>
          <w:rFonts w:ascii="Times New Roman" w:hAnsi="Times New Roman" w:cs="Times New Roman"/>
          <w:sz w:val="20"/>
          <w:szCs w:val="20"/>
        </w:rPr>
        <w:t xml:space="preserve"> ОО ограничиваются установлением пандусов. </w:t>
      </w:r>
    </w:p>
    <w:p w:rsidR="00D961BE" w:rsidRPr="00F22004" w:rsidRDefault="00D961BE" w:rsidP="00D961BE">
      <w:pPr>
        <w:pStyle w:val="a3"/>
        <w:spacing w:after="0" w:line="360" w:lineRule="auto"/>
        <w:ind w:left="426"/>
        <w:jc w:val="both"/>
        <w:rPr>
          <w:rFonts w:ascii="Times New Roman" w:hAnsi="Times New Roman" w:cs="Times New Roman"/>
          <w:sz w:val="20"/>
          <w:szCs w:val="20"/>
        </w:rPr>
      </w:pPr>
    </w:p>
    <w:p w:rsidR="003A60B4" w:rsidRPr="00F22004" w:rsidRDefault="00F6389B" w:rsidP="00F6389B">
      <w:pPr>
        <w:spacing w:after="0" w:line="360" w:lineRule="auto"/>
        <w:ind w:firstLine="284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22004">
        <w:rPr>
          <w:rFonts w:ascii="Times New Roman" w:hAnsi="Times New Roman" w:cs="Times New Roman"/>
          <w:b/>
          <w:sz w:val="20"/>
          <w:szCs w:val="20"/>
        </w:rPr>
        <w:t xml:space="preserve">3. </w:t>
      </w:r>
      <w:r w:rsidR="003A60B4" w:rsidRPr="00F22004">
        <w:rPr>
          <w:rFonts w:ascii="Times New Roman" w:hAnsi="Times New Roman" w:cs="Times New Roman"/>
          <w:b/>
          <w:sz w:val="20"/>
          <w:szCs w:val="20"/>
        </w:rPr>
        <w:t>Д</w:t>
      </w:r>
      <w:r w:rsidRPr="00F22004">
        <w:rPr>
          <w:rFonts w:ascii="Times New Roman" w:hAnsi="Times New Roman" w:cs="Times New Roman"/>
          <w:b/>
          <w:sz w:val="20"/>
          <w:szCs w:val="20"/>
        </w:rPr>
        <w:t>оброжелательность и вежливость, к</w:t>
      </w:r>
      <w:r w:rsidR="003A60B4" w:rsidRPr="00F22004">
        <w:rPr>
          <w:rFonts w:ascii="Times New Roman" w:hAnsi="Times New Roman" w:cs="Times New Roman"/>
          <w:b/>
          <w:sz w:val="20"/>
          <w:szCs w:val="20"/>
        </w:rPr>
        <w:t>омпетентность работников.</w:t>
      </w:r>
    </w:p>
    <w:p w:rsidR="003A60B4" w:rsidRPr="00F22004" w:rsidRDefault="003A60B4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 xml:space="preserve">- </w:t>
      </w:r>
      <w:proofErr w:type="gramStart"/>
      <w:r w:rsidRPr="00F22004">
        <w:rPr>
          <w:rFonts w:ascii="Times New Roman" w:hAnsi="Times New Roman" w:cs="Times New Roman"/>
          <w:sz w:val="20"/>
          <w:szCs w:val="20"/>
        </w:rPr>
        <w:t>д</w:t>
      </w:r>
      <w:proofErr w:type="gramEnd"/>
      <w:r w:rsidRPr="00F22004">
        <w:rPr>
          <w:rFonts w:ascii="Times New Roman" w:hAnsi="Times New Roman" w:cs="Times New Roman"/>
          <w:sz w:val="20"/>
          <w:szCs w:val="20"/>
        </w:rPr>
        <w:t>оля получателей образовательных услуг, положительно оценивающих доброжелательность, вежливость работников от общего числа опрошенных</w:t>
      </w:r>
    </w:p>
    <w:p w:rsidR="003A60B4" w:rsidRPr="00F22004" w:rsidRDefault="003A60B4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>- доля получателей образовательных услуг, удовлетворенных компетентностью работников ОО от общего числа опрошенных получателей услуг.</w:t>
      </w:r>
    </w:p>
    <w:p w:rsidR="003A60B4" w:rsidRPr="00F22004" w:rsidRDefault="003A60B4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>Здесь речь идет о показателях, которые можно оценить с помощью социологических инструментов. Значит нужно провести опрос, выяснить %</w:t>
      </w:r>
      <w:r w:rsidR="00F6389B" w:rsidRPr="00F22004">
        <w:rPr>
          <w:rFonts w:ascii="Times New Roman" w:hAnsi="Times New Roman" w:cs="Times New Roman"/>
          <w:sz w:val="20"/>
          <w:szCs w:val="20"/>
        </w:rPr>
        <w:t xml:space="preserve"> соотношение участников образовательных отношений, удовлетворенных доброжелательностью, вежливостью и компетентностью сотрудников ОО</w:t>
      </w:r>
      <w:r w:rsidR="004E3AB9" w:rsidRPr="00F22004">
        <w:rPr>
          <w:rFonts w:ascii="Times New Roman" w:hAnsi="Times New Roman" w:cs="Times New Roman"/>
          <w:sz w:val="20"/>
          <w:szCs w:val="20"/>
        </w:rPr>
        <w:t>. Организация-оператор проводит</w:t>
      </w:r>
      <w:r w:rsidR="00F6389B" w:rsidRPr="00F22004">
        <w:rPr>
          <w:rFonts w:ascii="Times New Roman" w:hAnsi="Times New Roman" w:cs="Times New Roman"/>
          <w:sz w:val="20"/>
          <w:szCs w:val="20"/>
        </w:rPr>
        <w:t xml:space="preserve"> такой опрос,</w:t>
      </w:r>
      <w:r w:rsidR="004E3AB9" w:rsidRPr="00F22004">
        <w:rPr>
          <w:rFonts w:ascii="Times New Roman" w:hAnsi="Times New Roman" w:cs="Times New Roman"/>
          <w:sz w:val="20"/>
          <w:szCs w:val="20"/>
        </w:rPr>
        <w:t xml:space="preserve"> например</w:t>
      </w:r>
      <w:r w:rsidR="00F6389B" w:rsidRPr="00F22004">
        <w:rPr>
          <w:rFonts w:ascii="Times New Roman" w:hAnsi="Times New Roman" w:cs="Times New Roman"/>
          <w:sz w:val="20"/>
          <w:szCs w:val="20"/>
        </w:rPr>
        <w:t>,</w:t>
      </w:r>
      <w:r w:rsidR="004E3AB9" w:rsidRPr="00F22004">
        <w:rPr>
          <w:rFonts w:ascii="Times New Roman" w:hAnsi="Times New Roman" w:cs="Times New Roman"/>
          <w:sz w:val="20"/>
          <w:szCs w:val="20"/>
        </w:rPr>
        <w:t xml:space="preserve"> через сайт ОО. В ряде случаев для того, чтобы получить полноценную, кач</w:t>
      </w:r>
      <w:r w:rsidR="00F6389B" w:rsidRPr="00F22004">
        <w:rPr>
          <w:rFonts w:ascii="Times New Roman" w:hAnsi="Times New Roman" w:cs="Times New Roman"/>
          <w:sz w:val="20"/>
          <w:szCs w:val="20"/>
        </w:rPr>
        <w:t>ественную, объективную оценку</w:t>
      </w:r>
      <w:r w:rsidR="004E3AB9" w:rsidRPr="00F22004">
        <w:rPr>
          <w:rFonts w:ascii="Times New Roman" w:hAnsi="Times New Roman" w:cs="Times New Roman"/>
          <w:sz w:val="20"/>
          <w:szCs w:val="20"/>
        </w:rPr>
        <w:t xml:space="preserve"> этим организациям нужно самостоятельно организовать </w:t>
      </w:r>
      <w:r w:rsidR="00F6389B" w:rsidRPr="00F22004">
        <w:rPr>
          <w:rFonts w:ascii="Times New Roman" w:hAnsi="Times New Roman" w:cs="Times New Roman"/>
          <w:sz w:val="20"/>
          <w:szCs w:val="20"/>
        </w:rPr>
        <w:t>подобные</w:t>
      </w:r>
      <w:r w:rsidR="004E3AB9" w:rsidRPr="00F22004">
        <w:rPr>
          <w:rFonts w:ascii="Times New Roman" w:hAnsi="Times New Roman" w:cs="Times New Roman"/>
          <w:sz w:val="20"/>
          <w:szCs w:val="20"/>
        </w:rPr>
        <w:t xml:space="preserve"> опросы путем посещения ОО, через общешкольные родительские собрания. То же самое – </w:t>
      </w:r>
      <w:r w:rsidR="00F6389B" w:rsidRPr="00F22004">
        <w:rPr>
          <w:rFonts w:ascii="Times New Roman" w:hAnsi="Times New Roman" w:cs="Times New Roman"/>
          <w:sz w:val="20"/>
          <w:szCs w:val="20"/>
        </w:rPr>
        <w:t xml:space="preserve">и </w:t>
      </w:r>
      <w:r w:rsidR="004E3AB9" w:rsidRPr="00F22004">
        <w:rPr>
          <w:rFonts w:ascii="Times New Roman" w:hAnsi="Times New Roman" w:cs="Times New Roman"/>
          <w:sz w:val="20"/>
          <w:szCs w:val="20"/>
        </w:rPr>
        <w:t xml:space="preserve">по компетентности работников. </w:t>
      </w:r>
      <w:r w:rsidR="000E701B" w:rsidRPr="00F22004">
        <w:rPr>
          <w:rFonts w:ascii="Times New Roman" w:hAnsi="Times New Roman" w:cs="Times New Roman"/>
          <w:sz w:val="20"/>
          <w:szCs w:val="20"/>
        </w:rPr>
        <w:t xml:space="preserve">Можно использовать </w:t>
      </w:r>
      <w:r w:rsidR="00F6389B" w:rsidRPr="00F22004">
        <w:rPr>
          <w:rFonts w:ascii="Times New Roman" w:hAnsi="Times New Roman" w:cs="Times New Roman"/>
          <w:sz w:val="20"/>
          <w:szCs w:val="20"/>
        </w:rPr>
        <w:t>количественную оценку того, н</w:t>
      </w:r>
      <w:r w:rsidR="000E701B" w:rsidRPr="00F22004">
        <w:rPr>
          <w:rFonts w:ascii="Times New Roman" w:hAnsi="Times New Roman" w:cs="Times New Roman"/>
          <w:sz w:val="20"/>
          <w:szCs w:val="20"/>
        </w:rPr>
        <w:t>асколько сами обучающиеся, родители рассматривают того или иного человека как компетентного.</w:t>
      </w:r>
    </w:p>
    <w:p w:rsidR="000E701B" w:rsidRPr="00F22004" w:rsidRDefault="000E701B" w:rsidP="00184E9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F22004">
        <w:rPr>
          <w:rFonts w:ascii="Times New Roman" w:hAnsi="Times New Roman" w:cs="Times New Roman"/>
          <w:sz w:val="20"/>
          <w:szCs w:val="20"/>
        </w:rPr>
        <w:t xml:space="preserve">Система НОКО еще только налаживается. </w:t>
      </w:r>
      <w:r w:rsidR="004C388E" w:rsidRPr="00F22004">
        <w:rPr>
          <w:rFonts w:ascii="Times New Roman" w:hAnsi="Times New Roman" w:cs="Times New Roman"/>
          <w:sz w:val="20"/>
          <w:szCs w:val="20"/>
        </w:rPr>
        <w:t>К июлю 2017г. должны быть созданы условия, чтобы НОКОД начала функционировать полн</w:t>
      </w:r>
      <w:bookmarkStart w:id="0" w:name="_GoBack"/>
      <w:bookmarkEnd w:id="0"/>
      <w:r w:rsidR="004C388E" w:rsidRPr="00F22004">
        <w:rPr>
          <w:rFonts w:ascii="Times New Roman" w:hAnsi="Times New Roman" w:cs="Times New Roman"/>
          <w:sz w:val="20"/>
          <w:szCs w:val="20"/>
        </w:rPr>
        <w:t>оценно (не реже 1 раза в 3 года, не чаще 1 раза в год).</w:t>
      </w:r>
    </w:p>
    <w:sectPr w:rsidR="000E701B" w:rsidRPr="00F22004" w:rsidSect="00735ACF">
      <w:pgSz w:w="11907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C43A70"/>
    <w:multiLevelType w:val="hybridMultilevel"/>
    <w:tmpl w:val="7CD46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861B07"/>
    <w:multiLevelType w:val="hybridMultilevel"/>
    <w:tmpl w:val="89A4E86C"/>
    <w:lvl w:ilvl="0" w:tplc="EF46156E">
      <w:start w:val="1"/>
      <w:numFmt w:val="decimal"/>
      <w:lvlText w:val="%1."/>
      <w:lvlJc w:val="left"/>
      <w:pPr>
        <w:ind w:left="1069" w:hanging="360"/>
      </w:pPr>
      <w:rPr>
        <w:rFonts w:cs="Arial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7A62837"/>
    <w:multiLevelType w:val="hybridMultilevel"/>
    <w:tmpl w:val="C4FA3C90"/>
    <w:lvl w:ilvl="0" w:tplc="A3BC0A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C187199"/>
    <w:multiLevelType w:val="hybridMultilevel"/>
    <w:tmpl w:val="A6B28484"/>
    <w:lvl w:ilvl="0" w:tplc="BB88FE5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96C4CBA"/>
    <w:multiLevelType w:val="hybridMultilevel"/>
    <w:tmpl w:val="8FC03362"/>
    <w:lvl w:ilvl="0" w:tplc="BB88F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E33BE2"/>
    <w:multiLevelType w:val="hybridMultilevel"/>
    <w:tmpl w:val="32FA2330"/>
    <w:lvl w:ilvl="0" w:tplc="BB88FE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E092A99"/>
    <w:multiLevelType w:val="hybridMultilevel"/>
    <w:tmpl w:val="CC72D384"/>
    <w:lvl w:ilvl="0" w:tplc="FF5AD6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bookFoldPrintingSheets w:val="-4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ED"/>
    <w:rsid w:val="000929F8"/>
    <w:rsid w:val="000C0A22"/>
    <w:rsid w:val="000E701B"/>
    <w:rsid w:val="001048E7"/>
    <w:rsid w:val="001148F2"/>
    <w:rsid w:val="00184E93"/>
    <w:rsid w:val="001C4948"/>
    <w:rsid w:val="00257819"/>
    <w:rsid w:val="002876A6"/>
    <w:rsid w:val="002B29B2"/>
    <w:rsid w:val="00364F79"/>
    <w:rsid w:val="00397BAE"/>
    <w:rsid w:val="003A60B4"/>
    <w:rsid w:val="00444C84"/>
    <w:rsid w:val="004C388E"/>
    <w:rsid w:val="004E3AB9"/>
    <w:rsid w:val="00534D98"/>
    <w:rsid w:val="005B6700"/>
    <w:rsid w:val="005D0B81"/>
    <w:rsid w:val="0065793E"/>
    <w:rsid w:val="006D0311"/>
    <w:rsid w:val="007321BC"/>
    <w:rsid w:val="00735ACF"/>
    <w:rsid w:val="00760D63"/>
    <w:rsid w:val="007A36E3"/>
    <w:rsid w:val="00880AD5"/>
    <w:rsid w:val="00894247"/>
    <w:rsid w:val="008A63B5"/>
    <w:rsid w:val="008F638A"/>
    <w:rsid w:val="00905524"/>
    <w:rsid w:val="00945B35"/>
    <w:rsid w:val="00946C76"/>
    <w:rsid w:val="00960F54"/>
    <w:rsid w:val="00A450E6"/>
    <w:rsid w:val="00A92479"/>
    <w:rsid w:val="00AA3565"/>
    <w:rsid w:val="00B75356"/>
    <w:rsid w:val="00B768AF"/>
    <w:rsid w:val="00D051B1"/>
    <w:rsid w:val="00D722ED"/>
    <w:rsid w:val="00D961BE"/>
    <w:rsid w:val="00DB4937"/>
    <w:rsid w:val="00DE0CA3"/>
    <w:rsid w:val="00E054B7"/>
    <w:rsid w:val="00E8394C"/>
    <w:rsid w:val="00EB2BBB"/>
    <w:rsid w:val="00EB3544"/>
    <w:rsid w:val="00EC7C90"/>
    <w:rsid w:val="00EF7F33"/>
    <w:rsid w:val="00F04355"/>
    <w:rsid w:val="00F22004"/>
    <w:rsid w:val="00F5525D"/>
    <w:rsid w:val="00F6389B"/>
    <w:rsid w:val="00FB6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2ED"/>
    <w:pPr>
      <w:ind w:left="720"/>
      <w:contextualSpacing/>
    </w:pPr>
  </w:style>
  <w:style w:type="character" w:customStyle="1" w:styleId="apple-converted-space">
    <w:name w:val="apple-converted-space"/>
    <w:basedOn w:val="a0"/>
    <w:rsid w:val="00EB3544"/>
  </w:style>
  <w:style w:type="character" w:styleId="a4">
    <w:name w:val="Hyperlink"/>
    <w:basedOn w:val="a0"/>
    <w:uiPriority w:val="99"/>
    <w:semiHidden/>
    <w:unhideWhenUsed/>
    <w:rsid w:val="00EB35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2ED"/>
    <w:pPr>
      <w:ind w:left="720"/>
      <w:contextualSpacing/>
    </w:pPr>
  </w:style>
  <w:style w:type="character" w:customStyle="1" w:styleId="apple-converted-space">
    <w:name w:val="apple-converted-space"/>
    <w:basedOn w:val="a0"/>
    <w:rsid w:val="00EB3544"/>
  </w:style>
  <w:style w:type="character" w:styleId="a4">
    <w:name w:val="Hyperlink"/>
    <w:basedOn w:val="a0"/>
    <w:uiPriority w:val="99"/>
    <w:semiHidden/>
    <w:unhideWhenUsed/>
    <w:rsid w:val="00EB35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3</Pages>
  <Words>1654</Words>
  <Characters>9432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55</cp:revision>
  <dcterms:created xsi:type="dcterms:W3CDTF">2017-03-16T06:13:00Z</dcterms:created>
  <dcterms:modified xsi:type="dcterms:W3CDTF">2017-03-20T09:52:00Z</dcterms:modified>
</cp:coreProperties>
</file>