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8"/>
        <w:gridCol w:w="8173"/>
      </w:tblGrid>
      <w:tr w:rsidR="00F90743" w:rsidTr="00295308">
        <w:tc>
          <w:tcPr>
            <w:tcW w:w="8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7CF9" w:rsidRPr="002173D2" w:rsidRDefault="00177CF9" w:rsidP="00177CF9">
            <w:pPr>
              <w:pStyle w:val="a6"/>
              <w:spacing w:before="0" w:after="0"/>
              <w:jc w:val="both"/>
              <w:rPr>
                <w:b/>
                <w:bCs/>
                <w:kern w:val="0"/>
                <w:sz w:val="28"/>
              </w:rPr>
            </w:pPr>
            <w:r w:rsidRPr="002173D2">
              <w:rPr>
                <w:b/>
                <w:bCs/>
                <w:kern w:val="0"/>
                <w:sz w:val="28"/>
              </w:rPr>
              <w:t xml:space="preserve">Игра с перебрасыванием мяча «Слово это изменяй, изменяя - удлиняй» </w:t>
            </w:r>
          </w:p>
          <w:p w:rsidR="00177CF9" w:rsidRPr="002173D2" w:rsidRDefault="00177CF9" w:rsidP="00177CF9">
            <w:pPr>
              <w:pStyle w:val="a6"/>
              <w:spacing w:before="0" w:after="0"/>
              <w:jc w:val="both"/>
              <w:rPr>
                <w:kern w:val="0"/>
                <w:sz w:val="28"/>
              </w:rPr>
            </w:pPr>
            <w:r w:rsidRPr="002173D2">
              <w:rPr>
                <w:kern w:val="0"/>
                <w:sz w:val="28"/>
                <w:u w:val="single"/>
              </w:rPr>
              <w:t>Ход занятия</w:t>
            </w:r>
            <w:r w:rsidRPr="002173D2">
              <w:rPr>
                <w:kern w:val="0"/>
                <w:sz w:val="28"/>
              </w:rPr>
              <w:t xml:space="preserve">: </w:t>
            </w:r>
            <w:r>
              <w:rPr>
                <w:kern w:val="0"/>
                <w:sz w:val="28"/>
              </w:rPr>
              <w:t>Взрослый</w:t>
            </w:r>
            <w:r w:rsidRPr="002173D2">
              <w:rPr>
                <w:kern w:val="0"/>
                <w:sz w:val="28"/>
              </w:rPr>
              <w:t xml:space="preserve"> бросает мяч, при этом произносит односложное слово: сад, куст, нос, нож, стол, дом. Игрок, поймавший мяч, перед тем, как бросить его обратно, изменяет слово так, чтобы оно стало двусложным (нос - носы) или трехсложным (дом - домики). Задача в процессе игры от одного корня образовать максимально длинные слова. </w:t>
            </w:r>
            <w:proofErr w:type="gramStart"/>
            <w:r w:rsidRPr="002173D2">
              <w:rPr>
                <w:kern w:val="0"/>
                <w:sz w:val="28"/>
              </w:rPr>
              <w:t>Например</w:t>
            </w:r>
            <w:proofErr w:type="gramEnd"/>
            <w:r w:rsidRPr="002173D2">
              <w:rPr>
                <w:kern w:val="0"/>
                <w:sz w:val="28"/>
              </w:rPr>
              <w:t>: дом - домик - домовой - домовитый - домохозяйка.</w:t>
            </w:r>
          </w:p>
          <w:p w:rsidR="00177CF9" w:rsidRPr="002173D2" w:rsidRDefault="00177CF9" w:rsidP="00177CF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2173D2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«Прошагай слово»</w:t>
            </w:r>
          </w:p>
          <w:p w:rsidR="00177CF9" w:rsidRPr="002173D2" w:rsidRDefault="00177CF9" w:rsidP="00177CF9">
            <w:pPr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173D2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На полу лежат «листы клёна» («камушки», «облака», «цветы» и т.п.), вырезанные из цветной бумаги. При произнесении слов на каждый слог делается шаг. Если слово разделено на слоги неверно, ребёнок возвращается на исходную позицию.</w:t>
            </w:r>
            <w:r w:rsidRPr="002173D2">
              <w:rPr>
                <w:rStyle w:val="apple-converted-space"/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 </w:t>
            </w:r>
          </w:p>
          <w:p w:rsidR="00177CF9" w:rsidRPr="002173D2" w:rsidRDefault="00177CF9" w:rsidP="00177CF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r w:rsidRPr="002173D2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«Поднимись по лесенке»</w:t>
            </w:r>
          </w:p>
          <w:p w:rsidR="009E2C03" w:rsidRDefault="00177CF9" w:rsidP="00177CF9">
            <w:pPr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</w:rPr>
            </w:pPr>
            <w:r w:rsidRPr="002173D2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Необходимо, проговаривая слово по слогам, подниматься пальчиками по ступенькам игрушечной лесенки. Слова могут быть предложены устно или изображены на картинке.</w:t>
            </w:r>
            <w:r w:rsidRPr="002173D2">
              <w:rPr>
                <w:rStyle w:val="apple-converted-space"/>
                <w:rFonts w:ascii="Arial" w:hAnsi="Arial" w:cs="Arial"/>
                <w:color w:val="666666"/>
                <w:sz w:val="24"/>
                <w:szCs w:val="23"/>
                <w:shd w:val="clear" w:color="auto" w:fill="FFFFFF"/>
              </w:rPr>
              <w:t> 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4"/>
                <w:b/>
                <w:bCs/>
                <w:i/>
                <w:iCs/>
                <w:color w:val="000000"/>
                <w:sz w:val="28"/>
                <w:szCs w:val="28"/>
              </w:rPr>
              <w:t>Игра «Поезд»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учить подбирать слова с заданной слоговой схемой.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Материал: поезд с вагончиками, набор предметных картинок, схемы слоговой структуры слов.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419735</wp:posOffset>
                  </wp:positionV>
                  <wp:extent cx="2178050" cy="2169795"/>
                  <wp:effectExtent l="19050" t="0" r="0" b="0"/>
                  <wp:wrapTight wrapText="bothSides">
                    <wp:wrapPolygon edited="0">
                      <wp:start x="-189" y="0"/>
                      <wp:lineTo x="-189" y="21429"/>
                      <wp:lineTo x="21537" y="21429"/>
                      <wp:lineTo x="21537" y="0"/>
                      <wp:lineTo x="-189" y="0"/>
                    </wp:wrapPolygon>
                  </wp:wrapTight>
                  <wp:docPr id="6" name="Рисунок 6" descr="D:\Документы\ВИКТОРИЯ\САЙТ\картинки\1307970837_7c2cf7fb5e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Документы\ВИКТОРИЯ\САЙТ\картинки\1307970837_7c2cf7fb5e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853" t="3824" r="2402" b="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216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c0"/>
                <w:color w:val="000000"/>
                <w:sz w:val="28"/>
                <w:szCs w:val="28"/>
              </w:rPr>
              <w:t>Ход игры: детям предлагается помочь «рассадить пассажиров» в вагоны в соответствии с количеством слогов.</w:t>
            </w:r>
          </w:p>
          <w:p w:rsidR="00F90743" w:rsidRDefault="009E2C03" w:rsidP="009E2C03">
            <w:r w:rsidRPr="009E2C03">
              <w:t xml:space="preserve"> </w:t>
            </w:r>
          </w:p>
        </w:tc>
        <w:tc>
          <w:tcPr>
            <w:tcW w:w="8259" w:type="dxa"/>
            <w:tcBorders>
              <w:top w:val="nil"/>
              <w:left w:val="single" w:sz="4" w:space="0" w:color="auto"/>
              <w:right w:val="nil"/>
            </w:tcBorders>
          </w:tcPr>
          <w:p w:rsidR="00F90743" w:rsidRPr="00447418" w:rsidRDefault="00F90743" w:rsidP="00F907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М</w:t>
            </w:r>
            <w:r w:rsidRPr="0044741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униципальное </w:t>
            </w:r>
            <w:r w:rsidR="00E8307F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бюджетное </w:t>
            </w:r>
            <w:r w:rsidRPr="0044741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дошкольное образовательное учреждение</w:t>
            </w:r>
          </w:p>
          <w:p w:rsidR="00F90743" w:rsidRPr="00447418" w:rsidRDefault="00F90743" w:rsidP="00F9074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4741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детский сад №</w:t>
            </w:r>
            <w:r w:rsidR="00E8307F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</w:t>
            </w:r>
            <w:r w:rsidRPr="0044741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"</w:t>
            </w:r>
            <w:r w:rsidR="00E8307F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Светлячок</w:t>
            </w:r>
            <w:r w:rsidRPr="0044741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"</w:t>
            </w:r>
          </w:p>
          <w:p w:rsidR="00F90743" w:rsidRDefault="00F90743" w:rsidP="00F907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743" w:rsidRDefault="00F90743" w:rsidP="00F907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743" w:rsidRDefault="00F90743" w:rsidP="00F907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743" w:rsidRPr="00F90743" w:rsidRDefault="00F90743" w:rsidP="00F90743">
            <w:pPr>
              <w:jc w:val="center"/>
              <w:rPr>
                <w:rFonts w:ascii="Bookman Old Style" w:eastAsia="Times New Roman" w:hAnsi="Bookman Old Style"/>
                <w:b/>
                <w:sz w:val="40"/>
                <w:szCs w:val="28"/>
              </w:rPr>
            </w:pPr>
            <w:r w:rsidRPr="00F90743">
              <w:rPr>
                <w:rFonts w:ascii="Bookman Old Style" w:eastAsia="Times New Roman" w:hAnsi="Bookman Old Style"/>
                <w:b/>
                <w:sz w:val="40"/>
                <w:szCs w:val="28"/>
              </w:rPr>
              <w:t xml:space="preserve">Как помочь ребенку </w:t>
            </w:r>
          </w:p>
          <w:p w:rsidR="00F90743" w:rsidRPr="00F90743" w:rsidRDefault="00F90743" w:rsidP="00F90743">
            <w:pPr>
              <w:jc w:val="center"/>
              <w:rPr>
                <w:rFonts w:ascii="Bookman Old Style" w:eastAsia="Times New Roman" w:hAnsi="Bookman Old Style"/>
                <w:b/>
                <w:sz w:val="40"/>
                <w:szCs w:val="28"/>
              </w:rPr>
            </w:pPr>
            <w:r w:rsidRPr="00F90743">
              <w:rPr>
                <w:rFonts w:ascii="Bookman Old Style" w:eastAsia="Times New Roman" w:hAnsi="Bookman Old Style"/>
                <w:b/>
                <w:sz w:val="40"/>
                <w:szCs w:val="28"/>
              </w:rPr>
              <w:t xml:space="preserve">преодолеть нарушения </w:t>
            </w:r>
          </w:p>
          <w:p w:rsidR="00F90743" w:rsidRPr="00F90743" w:rsidRDefault="00F90743" w:rsidP="00F90743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44"/>
                <w:szCs w:val="24"/>
              </w:rPr>
            </w:pPr>
            <w:r w:rsidRPr="00F90743">
              <w:rPr>
                <w:rFonts w:ascii="Bookman Old Style" w:eastAsia="Times New Roman" w:hAnsi="Bookman Old Style"/>
                <w:b/>
                <w:sz w:val="40"/>
                <w:szCs w:val="28"/>
              </w:rPr>
              <w:t>слоговой структуры слова</w:t>
            </w:r>
            <w:r w:rsidRPr="00F90743">
              <w:rPr>
                <w:rFonts w:ascii="Bookman Old Style" w:eastAsia="Times New Roman" w:hAnsi="Bookman Old Style" w:cs="Times New Roman"/>
                <w:b/>
                <w:bCs/>
                <w:sz w:val="44"/>
                <w:szCs w:val="24"/>
              </w:rPr>
              <w:t xml:space="preserve"> </w:t>
            </w:r>
          </w:p>
          <w:p w:rsidR="00F90743" w:rsidRDefault="00F90743" w:rsidP="00F90743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</w:rPr>
            </w:pPr>
            <w:r w:rsidRPr="00436A30">
              <w:rPr>
                <w:rFonts w:ascii="Times New Roman" w:eastAsia="Times New Roman" w:hAnsi="Times New Roman" w:cs="Times New Roman"/>
                <w:bCs/>
                <w:sz w:val="32"/>
                <w:szCs w:val="24"/>
              </w:rPr>
              <w:t>(памятка)</w:t>
            </w:r>
          </w:p>
          <w:p w:rsidR="00F90743" w:rsidRDefault="00F90743" w:rsidP="00F90743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74025" cy="2811439"/>
                  <wp:effectExtent l="304800" t="266700" r="321575" b="274661"/>
                  <wp:docPr id="2" name="Рисунок 1" descr="http://profbar.ru/sites/default/files/images/product/g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ofbar.ru/sites/default/files/images/product/g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0000" contrast="10000"/>
                          </a:blip>
                          <a:srcRect l="14700" t="41730" r="13352" b="5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025" cy="2811439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F90743" w:rsidRPr="00436A30" w:rsidRDefault="00F90743" w:rsidP="00F9074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</w:t>
            </w:r>
            <w:r w:rsidRPr="00436A3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одготовила:</w:t>
            </w:r>
          </w:p>
          <w:p w:rsidR="00F90743" w:rsidRPr="00436A30" w:rsidRDefault="00F90743" w:rsidP="00F90743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436A3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учитель-логопед</w:t>
            </w:r>
          </w:p>
          <w:p w:rsidR="00F90743" w:rsidRPr="00436A30" w:rsidRDefault="00F90743" w:rsidP="00F90743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436A3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I</w:t>
            </w:r>
            <w:r w:rsidRPr="00436A3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квалификационная категория</w:t>
            </w:r>
          </w:p>
          <w:p w:rsidR="00F90743" w:rsidRDefault="00E8307F" w:rsidP="00E8307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       </w:t>
            </w:r>
            <w:r w:rsidR="00AA1AA2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ЧАРУШИНА  ОЛЬГА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ВЛАДИМИРОВНА</w:t>
            </w:r>
          </w:p>
          <w:p w:rsidR="00F90743" w:rsidRDefault="00F90743" w:rsidP="00F90743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F90743" w:rsidRDefault="00F90743" w:rsidP="00F90743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F90743" w:rsidRDefault="00F90743" w:rsidP="00F907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743" w:rsidRDefault="00F90743" w:rsidP="00E8307F">
            <w:pPr>
              <w:jc w:val="center"/>
            </w:pPr>
          </w:p>
        </w:tc>
      </w:tr>
      <w:tr w:rsidR="00F90743" w:rsidTr="00295308">
        <w:tc>
          <w:tcPr>
            <w:tcW w:w="8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lastRenderedPageBreak/>
              <w:t xml:space="preserve">На подготовительном </w:t>
            </w:r>
            <w:proofErr w:type="gramStart"/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этапе </w:t>
            </w:r>
            <w:r>
              <w:rPr>
                <w:rStyle w:val="c0"/>
                <w:color w:val="000000"/>
                <w:sz w:val="28"/>
                <w:szCs w:val="28"/>
              </w:rPr>
              <w:t> проводятся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 упражнения сначала на невербальном уровне, а затем на вербальном.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rStyle w:val="c4"/>
                <w:b/>
                <w:bCs/>
                <w:i/>
                <w:iCs/>
                <w:color w:val="000000"/>
                <w:sz w:val="28"/>
                <w:szCs w:val="28"/>
              </w:rPr>
              <w:t>Упражнение «Повтори так же»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учить воспроизводить заданный ритм.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Материалы: мяч, барабан, бубен, металлофон, палочки.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Ход упражнения: Логопед задаёт ритм с одним из предметов, ребёнок должен повторить так же.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rStyle w:val="c4"/>
                <w:b/>
                <w:bCs/>
                <w:i/>
                <w:iCs/>
                <w:color w:val="000000"/>
                <w:sz w:val="28"/>
                <w:szCs w:val="28"/>
              </w:rPr>
              <w:t>Упражнение «Сосчитай правильно»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учить считать звуки.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Материал: детские музыкальные и шумовые инструменты, карточки с цифрами, кубик с точками.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Ход упражнения: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Вариант 1. Ребёнок хлопает в ладоши (стучит в бубен и др.) столько раз, сколько точек выпало на кубике.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Вариант 2. Логопед воспроизводит звуки, ребёнок считает их и поднимает карточку с соответствующей цифрой.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rStyle w:val="c4"/>
                <w:b/>
                <w:bCs/>
                <w:i/>
                <w:iCs/>
                <w:color w:val="000000"/>
                <w:sz w:val="28"/>
                <w:szCs w:val="28"/>
              </w:rPr>
              <w:t>Упражнение «Выбери схему»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учить соотносить ритмический рисунок с его схемой на карточке.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Материал: карточки со схемами ритмических рисунков.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Ход упражнения: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Вариант 1. Логопед задаёт ритмический рисунок, ребёнок выбирает соответствующую схему на карточке.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Вариант 2. Ребёнок воспроизводит ритмический рисунок по заданной схеме.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rStyle w:val="c4"/>
                <w:b/>
                <w:bCs/>
                <w:i/>
                <w:iCs/>
                <w:color w:val="000000"/>
                <w:sz w:val="28"/>
                <w:szCs w:val="28"/>
              </w:rPr>
              <w:t>Упражнение «Длинное – короткое»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учить различать длинные и короткие по звучанию слова.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Материал: фишки, длинные и короткие полоски бумаги, картинки.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Ход упражнения:</w:t>
            </w:r>
          </w:p>
          <w:p w:rsidR="001841CB" w:rsidRDefault="001841CB" w:rsidP="001841CB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Вариант 1. Логопед произносит слова, ребёнок кладёт фишку на длинную или короткую полоску.</w:t>
            </w:r>
          </w:p>
          <w:p w:rsidR="002173D2" w:rsidRDefault="001841CB" w:rsidP="00177CF9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rPr>
                <w:rStyle w:val="c0"/>
                <w:color w:val="000000"/>
                <w:sz w:val="28"/>
                <w:szCs w:val="28"/>
              </w:rPr>
              <w:t>Вариант 2. Ребёнок называет слова на картинках и раскладывает их на две группы: к длинной полоске и к короткой.</w:t>
            </w:r>
          </w:p>
        </w:tc>
        <w:tc>
          <w:tcPr>
            <w:tcW w:w="8259" w:type="dxa"/>
            <w:tcBorders>
              <w:left w:val="single" w:sz="4" w:space="0" w:color="auto"/>
              <w:bottom w:val="nil"/>
              <w:right w:val="nil"/>
            </w:tcBorders>
          </w:tcPr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4"/>
                <w:b/>
                <w:bCs/>
                <w:i/>
                <w:iCs/>
                <w:color w:val="000000"/>
                <w:sz w:val="28"/>
                <w:szCs w:val="28"/>
              </w:rPr>
              <w:t>Упражнения на уровне звуков: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1.«Произнеси звук А столько раз, сколько точек на кубике. Произнеси звук 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 столько раз, сколько раз я хлопну в ладоши.»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2.«Узнай, какой звук (серию звуков) я произнесла». Узнавание по беззвучной артикуляции, произнесение с голосом.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3. Определение ударного гласного в ударной позиции (в серии звуков).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4"/>
                <w:b/>
                <w:bCs/>
                <w:i/>
                <w:iCs/>
                <w:color w:val="000000"/>
                <w:sz w:val="28"/>
                <w:szCs w:val="28"/>
              </w:rPr>
              <w:t>Упражнения на уровне слогов: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– Произносить цепочку слогов с одновременным нанизыванием колец на пирамидку (построением башенки из кубиков, перекладыванием камешков или бусинок).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– «Пальчики здороваются» – произнесение цепочки слогов с прикосновением на каждый слог пальцев руки с большим пальцем.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– Сосчитать количество слогов, произнесённых логопедом.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– Назвать ударный слог в цепочке услышанных слогов.</w:t>
            </w:r>
          </w:p>
          <w:p w:rsidR="00177CF9" w:rsidRDefault="00177CF9" w:rsidP="00177CF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– Запоминание и повторение цепочки слогов разных типов.</w:t>
            </w:r>
          </w:p>
          <w:p w:rsidR="00177CF9" w:rsidRDefault="00177CF9" w:rsidP="001841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1841CB" w:rsidRPr="002173D2" w:rsidRDefault="001841CB" w:rsidP="001841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173D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Игра с передачей мяча «Мяч передавай - слово называй»</w:t>
            </w:r>
          </w:p>
          <w:p w:rsidR="001841CB" w:rsidRPr="002173D2" w:rsidRDefault="001841CB" w:rsidP="001841C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73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Ход игры.</w:t>
            </w:r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 Играющие выстраиваются в круг.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Взрослый</w:t>
            </w:r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 называет слово из двух (трех, четырех и </w:t>
            </w:r>
            <w:proofErr w:type="spellStart"/>
            <w:r w:rsidRPr="002173D2">
              <w:rPr>
                <w:rFonts w:ascii="Times New Roman" w:hAnsi="Times New Roman" w:cs="Times New Roman"/>
                <w:sz w:val="28"/>
                <w:szCs w:val="24"/>
              </w:rPr>
              <w:t>т.д</w:t>
            </w:r>
            <w:proofErr w:type="spellEnd"/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) частей. Следующий игрок самостоятельно придумывает слово с таким же количеством частей передает мяч дальше. </w:t>
            </w:r>
          </w:p>
          <w:p w:rsidR="001841CB" w:rsidRPr="002173D2" w:rsidRDefault="001841CB" w:rsidP="001841C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73D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Игра «Слог да слог - и будет слово, мы в игру сыграем снова» </w:t>
            </w:r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841CB" w:rsidRPr="002173D2" w:rsidRDefault="001841CB" w:rsidP="001841C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73D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Ход игры.</w:t>
            </w:r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Взрослый</w:t>
            </w:r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 говорит игрокам: - Я произнесу первую часть слова, а вы вторую: </w:t>
            </w:r>
            <w:proofErr w:type="spellStart"/>
            <w:r w:rsidRPr="002173D2">
              <w:rPr>
                <w:rFonts w:ascii="Times New Roman" w:hAnsi="Times New Roman" w:cs="Times New Roman"/>
                <w:sz w:val="28"/>
                <w:szCs w:val="24"/>
              </w:rPr>
              <w:t>са</w:t>
            </w:r>
            <w:proofErr w:type="spellEnd"/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2173D2">
              <w:rPr>
                <w:rFonts w:ascii="Times New Roman" w:hAnsi="Times New Roman" w:cs="Times New Roman"/>
                <w:sz w:val="28"/>
                <w:szCs w:val="24"/>
              </w:rPr>
              <w:t>хар</w:t>
            </w:r>
            <w:proofErr w:type="spellEnd"/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173D2">
              <w:rPr>
                <w:rFonts w:ascii="Times New Roman" w:hAnsi="Times New Roman" w:cs="Times New Roman"/>
                <w:sz w:val="28"/>
                <w:szCs w:val="24"/>
              </w:rPr>
              <w:t>са</w:t>
            </w:r>
            <w:proofErr w:type="spellEnd"/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 - ни. Затем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игроки</w:t>
            </w:r>
            <w:r w:rsidRPr="002173D2">
              <w:rPr>
                <w:rFonts w:ascii="Times New Roman" w:hAnsi="Times New Roman" w:cs="Times New Roman"/>
                <w:sz w:val="28"/>
                <w:szCs w:val="24"/>
              </w:rPr>
              <w:t xml:space="preserve"> поочередно бросает мяч игрокам и говорит первый слог, игроки ловят и бросают обратно, называя целое слово.</w:t>
            </w:r>
          </w:p>
          <w:p w:rsidR="001841CB" w:rsidRPr="002173D2" w:rsidRDefault="001841CB" w:rsidP="001841C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173D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Игра «Встречу слово на дороге - разобью его на слоги» </w:t>
            </w:r>
          </w:p>
          <w:p w:rsidR="001841CB" w:rsidRPr="002173D2" w:rsidRDefault="001841CB" w:rsidP="001841CB">
            <w:pPr>
              <w:pStyle w:val="a6"/>
              <w:spacing w:before="0" w:after="0"/>
              <w:jc w:val="both"/>
              <w:rPr>
                <w:kern w:val="0"/>
                <w:sz w:val="28"/>
              </w:rPr>
            </w:pPr>
            <w:r w:rsidRPr="002173D2">
              <w:rPr>
                <w:kern w:val="0"/>
                <w:sz w:val="28"/>
                <w:u w:val="single"/>
              </w:rPr>
              <w:t>Ход игры</w:t>
            </w:r>
            <w:r w:rsidRPr="002173D2">
              <w:rPr>
                <w:kern w:val="0"/>
                <w:sz w:val="28"/>
              </w:rPr>
              <w:t xml:space="preserve">. </w:t>
            </w:r>
            <w:r>
              <w:rPr>
                <w:kern w:val="0"/>
                <w:sz w:val="28"/>
              </w:rPr>
              <w:t>Взрослый</w:t>
            </w:r>
            <w:r w:rsidRPr="002173D2">
              <w:rPr>
                <w:kern w:val="0"/>
                <w:sz w:val="28"/>
              </w:rPr>
              <w:t xml:space="preserve"> бросает мяч, называя односложные, двусложные и трехсложные слова. Игрок, поймавший мяч, определяет количество слогов, произносит слово по слогам, одновременно отбивая слоги мячом, и бросает мяч обратно.</w:t>
            </w:r>
          </w:p>
          <w:p w:rsidR="00F90743" w:rsidRDefault="00F90743" w:rsidP="001841CB"/>
        </w:tc>
      </w:tr>
    </w:tbl>
    <w:p w:rsidR="00006477" w:rsidRDefault="00006477"/>
    <w:sectPr w:rsidR="00006477" w:rsidSect="00F90743">
      <w:pgSz w:w="16838" w:h="11906" w:orient="landscape"/>
      <w:pgMar w:top="284" w:right="253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43"/>
    <w:rsid w:val="00006477"/>
    <w:rsid w:val="00177CF9"/>
    <w:rsid w:val="001841CB"/>
    <w:rsid w:val="002173D2"/>
    <w:rsid w:val="00295308"/>
    <w:rsid w:val="00613BD4"/>
    <w:rsid w:val="009C3337"/>
    <w:rsid w:val="009E2C03"/>
    <w:rsid w:val="00AA1AA2"/>
    <w:rsid w:val="00E8307F"/>
    <w:rsid w:val="00F9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95ED"/>
  <w15:docId w15:val="{A92EC3A0-BC86-4D73-93E3-FCF55D3C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74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2173D2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Cs w:val="24"/>
      <w:lang w:eastAsia="en-US"/>
    </w:rPr>
  </w:style>
  <w:style w:type="character" w:customStyle="1" w:styleId="apple-converted-space">
    <w:name w:val="apple-converted-space"/>
    <w:basedOn w:val="a0"/>
    <w:rsid w:val="002173D2"/>
  </w:style>
  <w:style w:type="paragraph" w:customStyle="1" w:styleId="c1">
    <w:name w:val="c1"/>
    <w:basedOn w:val="a"/>
    <w:rsid w:val="001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841CB"/>
  </w:style>
  <w:style w:type="character" w:customStyle="1" w:styleId="c0">
    <w:name w:val="c0"/>
    <w:basedOn w:val="a0"/>
    <w:rsid w:val="001841CB"/>
  </w:style>
  <w:style w:type="character" w:customStyle="1" w:styleId="c4">
    <w:name w:val="c4"/>
    <w:basedOn w:val="a0"/>
    <w:rsid w:val="0018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2026-01-20T04:43:00Z</dcterms:created>
  <dcterms:modified xsi:type="dcterms:W3CDTF">2026-01-20T04:43:00Z</dcterms:modified>
</cp:coreProperties>
</file>